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76BB" w14:textId="77777777" w:rsidR="007F5CC8" w:rsidRDefault="007F5CC8"/>
    <w:p w14:paraId="1DCD0CEA" w14:textId="77777777" w:rsidR="005E6C3E" w:rsidRDefault="005E6C3E"/>
    <w:p w14:paraId="5004345B" w14:textId="27F1116E" w:rsidR="005E6C3E" w:rsidRDefault="005E6C3E">
      <w:pPr>
        <w:rPr>
          <w:sz w:val="40"/>
          <w:szCs w:val="40"/>
        </w:rPr>
      </w:pPr>
      <w:r w:rsidRPr="005E6C3E">
        <w:rPr>
          <w:sz w:val="40"/>
          <w:szCs w:val="40"/>
        </w:rPr>
        <w:t xml:space="preserve">Enlace Dian: Puntos de atención de la Dian en todo el país y directorio telefónico: </w:t>
      </w:r>
    </w:p>
    <w:p w14:paraId="6FDD74BC" w14:textId="336926C0" w:rsidR="005E6C3E" w:rsidRDefault="005E6C3E">
      <w:pPr>
        <w:rPr>
          <w:sz w:val="40"/>
          <w:szCs w:val="40"/>
        </w:rPr>
      </w:pPr>
    </w:p>
    <w:p w14:paraId="7EC9B36A" w14:textId="25ED7C24" w:rsidR="005E6C3E" w:rsidRDefault="005E6C3E">
      <w:pPr>
        <w:rPr>
          <w:sz w:val="40"/>
          <w:szCs w:val="40"/>
        </w:rPr>
      </w:pPr>
      <w:r>
        <w:rPr>
          <w:sz w:val="40"/>
          <w:szCs w:val="40"/>
        </w:rPr>
        <w:t>Copiar y pegar en Google.</w:t>
      </w:r>
    </w:p>
    <w:p w14:paraId="7343E5B6" w14:textId="77777777" w:rsidR="005E6C3E" w:rsidRPr="005E6C3E" w:rsidRDefault="005E6C3E">
      <w:pPr>
        <w:rPr>
          <w:sz w:val="40"/>
          <w:szCs w:val="40"/>
        </w:rPr>
      </w:pPr>
    </w:p>
    <w:p w14:paraId="1A603AD1" w14:textId="4962A61B" w:rsidR="005E6C3E" w:rsidRDefault="008135B8">
      <w:pPr>
        <w:rPr>
          <w:sz w:val="40"/>
          <w:szCs w:val="40"/>
        </w:rPr>
      </w:pPr>
      <w:hyperlink r:id="rId4" w:history="1">
        <w:r w:rsidRPr="00B3194B">
          <w:rPr>
            <w:rStyle w:val="Hipervnculo"/>
            <w:sz w:val="40"/>
            <w:szCs w:val="40"/>
          </w:rPr>
          <w:t>https://www.dian.gov.co/atencionciudadano/contactenos/Paginas/puntosdecontacto.aspx</w:t>
        </w:r>
      </w:hyperlink>
    </w:p>
    <w:p w14:paraId="6EDE42C2" w14:textId="77777777" w:rsidR="008135B8" w:rsidRDefault="008135B8">
      <w:pPr>
        <w:rPr>
          <w:sz w:val="40"/>
          <w:szCs w:val="40"/>
        </w:rPr>
      </w:pPr>
    </w:p>
    <w:p w14:paraId="171C0F1F" w14:textId="77777777" w:rsidR="008135B8" w:rsidRPr="005E6C3E" w:rsidRDefault="008135B8">
      <w:pPr>
        <w:rPr>
          <w:sz w:val="40"/>
          <w:szCs w:val="40"/>
        </w:rPr>
      </w:pPr>
    </w:p>
    <w:sectPr w:rsidR="008135B8" w:rsidRPr="005E6C3E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3E"/>
    <w:rsid w:val="000F3837"/>
    <w:rsid w:val="001E311E"/>
    <w:rsid w:val="00410904"/>
    <w:rsid w:val="00434AE6"/>
    <w:rsid w:val="005508CA"/>
    <w:rsid w:val="005D25EE"/>
    <w:rsid w:val="005E6C3E"/>
    <w:rsid w:val="007F5CC8"/>
    <w:rsid w:val="008135B8"/>
    <w:rsid w:val="008779BE"/>
    <w:rsid w:val="008C2E57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5A9D"/>
  <w15:chartTrackingRefBased/>
  <w15:docId w15:val="{2F673EDD-B215-43F7-8983-D2DAA0C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6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C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6C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6C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6C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6C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6C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6C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6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6C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6C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6C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6C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6C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6C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6C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6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6C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6C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6C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6C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6C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6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6C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6C3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135B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an.gov.co/atencionciudadano/contactenos/Paginas/puntosdecontacto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2</cp:revision>
  <dcterms:created xsi:type="dcterms:W3CDTF">2025-01-19T15:35:00Z</dcterms:created>
  <dcterms:modified xsi:type="dcterms:W3CDTF">2025-01-19T21:33:00Z</dcterms:modified>
</cp:coreProperties>
</file>