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DDF" w:rsidRDefault="00BC4DDF" w:rsidP="00BC4DDF">
      <w:pPr>
        <w:spacing w:line="240" w:lineRule="auto"/>
        <w:rPr>
          <w:rFonts w:ascii="Segoe UI" w:eastAsia="Times New Roman" w:hAnsi="Segoe UI" w:cs="Segoe UI"/>
          <w:color w:val="000000"/>
          <w:sz w:val="18"/>
          <w:szCs w:val="18"/>
          <w:lang w:eastAsia="es-CO"/>
        </w:rPr>
      </w:pPr>
    </w:p>
    <w:p w:rsidR="00BC4DDF" w:rsidRDefault="00BC4DDF" w:rsidP="00BC4DDF">
      <w:pPr>
        <w:spacing w:line="240" w:lineRule="auto"/>
        <w:rPr>
          <w:rFonts w:ascii="Segoe UI" w:eastAsia="Times New Roman" w:hAnsi="Segoe UI" w:cs="Segoe UI"/>
          <w:color w:val="000000"/>
          <w:sz w:val="18"/>
          <w:szCs w:val="18"/>
          <w:lang w:eastAsia="es-CO"/>
        </w:rPr>
      </w:pPr>
    </w:p>
    <w:p w:rsidR="00BC4DDF" w:rsidRDefault="00BC4DDF" w:rsidP="00BC4DDF">
      <w:pPr>
        <w:spacing w:line="240" w:lineRule="auto"/>
        <w:rPr>
          <w:rFonts w:ascii="Segoe UI" w:eastAsia="Times New Roman" w:hAnsi="Segoe UI" w:cs="Segoe UI"/>
          <w:color w:val="000000"/>
          <w:sz w:val="18"/>
          <w:szCs w:val="18"/>
          <w:lang w:eastAsia="es-CO"/>
        </w:rPr>
      </w:pPr>
    </w:p>
    <w:p w:rsidR="00BC4DDF" w:rsidRDefault="00BC4DDF" w:rsidP="00BC4DDF">
      <w:pPr>
        <w:spacing w:line="240" w:lineRule="auto"/>
        <w:rPr>
          <w:rFonts w:ascii="Segoe UI" w:eastAsia="Times New Roman" w:hAnsi="Segoe UI" w:cs="Segoe UI"/>
          <w:color w:val="000000"/>
          <w:sz w:val="18"/>
          <w:szCs w:val="18"/>
          <w:lang w:eastAsia="es-CO"/>
        </w:rPr>
      </w:pPr>
    </w:p>
    <w:p w:rsidR="00BC4DDF" w:rsidRPr="00BC4DDF" w:rsidRDefault="00BC4DDF" w:rsidP="00BC4DDF">
      <w:pPr>
        <w:spacing w:line="240" w:lineRule="auto"/>
        <w:jc w:val="center"/>
        <w:rPr>
          <w:rFonts w:ascii="Arial" w:eastAsia="Times New Roman" w:hAnsi="Arial" w:cs="Arial"/>
          <w:color w:val="000000"/>
          <w:sz w:val="18"/>
          <w:szCs w:val="18"/>
          <w:lang w:eastAsia="es-CO"/>
        </w:rPr>
      </w:pPr>
      <w:r w:rsidRPr="00BC4DDF">
        <w:rPr>
          <w:rFonts w:ascii="Segoe UI" w:eastAsia="Times New Roman" w:hAnsi="Segoe UI" w:cs="Segoe UI"/>
          <w:b/>
          <w:bCs/>
          <w:color w:val="0000FF"/>
          <w:sz w:val="28"/>
          <w:szCs w:val="28"/>
          <w:lang w:eastAsia="es-CO"/>
        </w:rPr>
        <w:t>OFICIO Nº 761 [900638]</w:t>
      </w:r>
    </w:p>
    <w:p w:rsidR="00BC4DDF" w:rsidRPr="00BC4DDF" w:rsidRDefault="00BC4DDF" w:rsidP="00BC4DDF">
      <w:pPr>
        <w:spacing w:line="240" w:lineRule="auto"/>
        <w:jc w:val="center"/>
        <w:rPr>
          <w:rFonts w:ascii="Arial" w:eastAsia="Times New Roman" w:hAnsi="Arial" w:cs="Arial"/>
          <w:color w:val="000000"/>
          <w:sz w:val="18"/>
          <w:szCs w:val="18"/>
          <w:lang w:eastAsia="es-CO"/>
        </w:rPr>
      </w:pPr>
      <w:r w:rsidRPr="00BC4DDF">
        <w:rPr>
          <w:rFonts w:ascii="Segoe UI" w:eastAsia="Times New Roman" w:hAnsi="Segoe UI" w:cs="Segoe UI"/>
          <w:b/>
          <w:bCs/>
          <w:color w:val="0000FF"/>
          <w:sz w:val="28"/>
          <w:szCs w:val="28"/>
          <w:lang w:eastAsia="es-CO"/>
        </w:rPr>
        <w:t>28-03-2019</w:t>
      </w:r>
    </w:p>
    <w:p w:rsidR="00BC4DDF" w:rsidRPr="00BC4DDF" w:rsidRDefault="00BC4DDF" w:rsidP="00BC4DDF">
      <w:pPr>
        <w:spacing w:line="240" w:lineRule="auto"/>
        <w:jc w:val="center"/>
        <w:rPr>
          <w:rFonts w:ascii="Arial" w:eastAsia="Times New Roman" w:hAnsi="Arial" w:cs="Arial"/>
          <w:color w:val="000000"/>
          <w:sz w:val="18"/>
          <w:szCs w:val="18"/>
          <w:lang w:eastAsia="es-CO"/>
        </w:rPr>
      </w:pPr>
      <w:r w:rsidRPr="00BC4DDF">
        <w:rPr>
          <w:rFonts w:ascii="Segoe UI" w:eastAsia="Times New Roman" w:hAnsi="Segoe UI" w:cs="Segoe UI"/>
          <w:b/>
          <w:bCs/>
          <w:color w:val="0000FF"/>
          <w:sz w:val="28"/>
          <w:szCs w:val="28"/>
          <w:lang w:eastAsia="es-CO"/>
        </w:rPr>
        <w:t>DIAN</w:t>
      </w:r>
    </w:p>
    <w:p w:rsidR="00BC4DDF" w:rsidRPr="00BC4DDF" w:rsidRDefault="00BC4DDF" w:rsidP="00BC4DDF">
      <w:pPr>
        <w:spacing w:line="240" w:lineRule="auto"/>
        <w:rPr>
          <w:rFonts w:ascii="Arial" w:eastAsia="Times New Roman" w:hAnsi="Arial" w:cs="Arial"/>
          <w:color w:val="000000"/>
          <w:sz w:val="18"/>
          <w:szCs w:val="18"/>
          <w:lang w:eastAsia="es-CO"/>
        </w:rPr>
      </w:pPr>
      <w:r w:rsidRPr="00BC4DDF">
        <w:rPr>
          <w:rFonts w:ascii="Segoe UI" w:eastAsia="Times New Roman" w:hAnsi="Segoe UI" w:cs="Segoe UI"/>
          <w:b/>
          <w:bCs/>
          <w:color w:val="0000FF"/>
          <w:sz w:val="18"/>
          <w:szCs w:val="18"/>
          <w:lang w:eastAsia="es-CO"/>
        </w:rPr>
        <w:t> </w:t>
      </w:r>
    </w:p>
    <w:p w:rsidR="00BC4DDF" w:rsidRPr="00BC4DDF" w:rsidRDefault="00BC4DDF" w:rsidP="00BC4DDF">
      <w:pPr>
        <w:spacing w:line="240" w:lineRule="auto"/>
        <w:rPr>
          <w:rFonts w:ascii="Arial" w:eastAsia="Times New Roman" w:hAnsi="Arial" w:cs="Arial"/>
          <w:color w:val="000000"/>
          <w:sz w:val="18"/>
          <w:szCs w:val="18"/>
          <w:lang w:eastAsia="es-CO"/>
        </w:rPr>
      </w:pPr>
      <w:r w:rsidRPr="00BC4DDF">
        <w:rPr>
          <w:rFonts w:ascii="Segoe UI" w:eastAsia="Times New Roman" w:hAnsi="Segoe UI" w:cs="Segoe UI"/>
          <w:b/>
          <w:bCs/>
          <w:color w:val="0000FF"/>
          <w:sz w:val="18"/>
          <w:szCs w:val="18"/>
          <w:lang w:eastAsia="es-CO"/>
        </w:rPr>
        <w:t> </w:t>
      </w:r>
    </w:p>
    <w:p w:rsidR="00BC4DDF" w:rsidRPr="00BC4DDF" w:rsidRDefault="00BC4DDF" w:rsidP="00BC4DDF">
      <w:pPr>
        <w:spacing w:line="240" w:lineRule="auto"/>
        <w:rPr>
          <w:rFonts w:ascii="Arial" w:eastAsia="Times New Roman" w:hAnsi="Arial" w:cs="Arial"/>
          <w:color w:val="000000"/>
          <w:sz w:val="18"/>
          <w:szCs w:val="18"/>
          <w:lang w:eastAsia="es-CO"/>
        </w:rPr>
      </w:pPr>
      <w:r w:rsidRPr="00BC4DDF">
        <w:rPr>
          <w:rFonts w:ascii="Segoe UI" w:eastAsia="Times New Roman" w:hAnsi="Segoe UI" w:cs="Segoe UI"/>
          <w:color w:val="000000"/>
          <w:sz w:val="18"/>
          <w:szCs w:val="18"/>
          <w:lang w:eastAsia="es-CO"/>
        </w:rPr>
        <w:t>Subdirección de Gestión Normativa y Doctrina</w:t>
      </w:r>
    </w:p>
    <w:p w:rsidR="00BC4DDF" w:rsidRPr="00BC4DDF" w:rsidRDefault="00BC4DDF" w:rsidP="00BC4DDF">
      <w:pPr>
        <w:spacing w:line="240" w:lineRule="auto"/>
        <w:rPr>
          <w:rFonts w:ascii="Arial" w:eastAsia="Times New Roman" w:hAnsi="Arial" w:cs="Arial"/>
          <w:color w:val="000000"/>
          <w:sz w:val="18"/>
          <w:szCs w:val="18"/>
          <w:lang w:eastAsia="es-CO"/>
        </w:rPr>
      </w:pPr>
      <w:r w:rsidRPr="00BC4DDF">
        <w:rPr>
          <w:rFonts w:ascii="Segoe UI" w:eastAsia="Times New Roman" w:hAnsi="Segoe UI" w:cs="Segoe UI"/>
          <w:color w:val="000000"/>
          <w:sz w:val="18"/>
          <w:szCs w:val="18"/>
          <w:lang w:eastAsia="es-CO"/>
        </w:rPr>
        <w:t>Bogotá, D.C.</w:t>
      </w:r>
    </w:p>
    <w:p w:rsidR="00BC4DDF" w:rsidRPr="00BC4DDF" w:rsidRDefault="00BC4DDF" w:rsidP="00BC4DDF">
      <w:pPr>
        <w:spacing w:line="240" w:lineRule="auto"/>
        <w:rPr>
          <w:rFonts w:ascii="Arial" w:eastAsia="Times New Roman" w:hAnsi="Arial" w:cs="Arial"/>
          <w:color w:val="000000"/>
          <w:sz w:val="18"/>
          <w:szCs w:val="18"/>
          <w:lang w:eastAsia="es-CO"/>
        </w:rPr>
      </w:pPr>
      <w:r w:rsidRPr="00BC4DDF">
        <w:rPr>
          <w:rFonts w:ascii="Segoe UI" w:eastAsia="Times New Roman" w:hAnsi="Segoe UI" w:cs="Segoe UI"/>
          <w:color w:val="000000"/>
          <w:sz w:val="18"/>
          <w:szCs w:val="18"/>
          <w:lang w:eastAsia="es-CO"/>
        </w:rPr>
        <w:t>100208221 – 000761</w:t>
      </w:r>
    </w:p>
    <w:p w:rsidR="00BC4DDF" w:rsidRPr="00BC4DDF" w:rsidRDefault="00BC4DDF" w:rsidP="00BC4DDF">
      <w:pPr>
        <w:spacing w:line="240" w:lineRule="auto"/>
        <w:rPr>
          <w:rFonts w:ascii="Arial" w:eastAsia="Times New Roman" w:hAnsi="Arial" w:cs="Arial"/>
          <w:color w:val="000000"/>
          <w:sz w:val="18"/>
          <w:szCs w:val="18"/>
          <w:lang w:eastAsia="es-CO"/>
        </w:rPr>
      </w:pPr>
      <w:r w:rsidRPr="00BC4DDF">
        <w:rPr>
          <w:rFonts w:ascii="Segoe UI" w:eastAsia="Times New Roman" w:hAnsi="Segoe UI" w:cs="Segoe UI"/>
          <w:color w:val="000000"/>
          <w:sz w:val="18"/>
          <w:szCs w:val="18"/>
          <w:lang w:eastAsia="es-CO"/>
        </w:rPr>
        <w:t> </w:t>
      </w:r>
    </w:p>
    <w:p w:rsidR="00BC4DDF" w:rsidRPr="00BC4DDF" w:rsidRDefault="00BC4DDF" w:rsidP="00BC4DDF">
      <w:pPr>
        <w:spacing w:line="240" w:lineRule="auto"/>
        <w:rPr>
          <w:rFonts w:ascii="Arial" w:eastAsia="Times New Roman" w:hAnsi="Arial" w:cs="Arial"/>
          <w:color w:val="000000"/>
          <w:sz w:val="18"/>
          <w:szCs w:val="18"/>
          <w:lang w:eastAsia="es-CO"/>
        </w:rPr>
      </w:pPr>
      <w:proofErr w:type="spellStart"/>
      <w:r w:rsidRPr="00BC4DDF">
        <w:rPr>
          <w:rFonts w:ascii="Segoe UI" w:eastAsia="Times New Roman" w:hAnsi="Segoe UI" w:cs="Segoe UI"/>
          <w:b/>
          <w:bCs/>
          <w:color w:val="000000"/>
          <w:sz w:val="18"/>
          <w:szCs w:val="18"/>
          <w:lang w:eastAsia="es-CO"/>
        </w:rPr>
        <w:t>Ref</w:t>
      </w:r>
      <w:proofErr w:type="spellEnd"/>
      <w:r w:rsidRPr="00BC4DDF">
        <w:rPr>
          <w:rFonts w:ascii="Segoe UI" w:eastAsia="Times New Roman" w:hAnsi="Segoe UI" w:cs="Segoe UI"/>
          <w:b/>
          <w:bCs/>
          <w:color w:val="000000"/>
          <w:sz w:val="18"/>
          <w:szCs w:val="18"/>
          <w:lang w:eastAsia="es-CO"/>
        </w:rPr>
        <w:t>: </w:t>
      </w:r>
      <w:r w:rsidRPr="00BC4DDF">
        <w:rPr>
          <w:rFonts w:ascii="Segoe UI" w:eastAsia="Times New Roman" w:hAnsi="Segoe UI" w:cs="Segoe UI"/>
          <w:color w:val="000000"/>
          <w:sz w:val="18"/>
          <w:szCs w:val="18"/>
          <w:lang w:eastAsia="es-CO"/>
        </w:rPr>
        <w:t>Radicado 100011604 del 20/02/2019</w:t>
      </w:r>
    </w:p>
    <w:p w:rsidR="00BC4DDF" w:rsidRPr="00BC4DDF" w:rsidRDefault="00BC4DDF" w:rsidP="00BC4DDF">
      <w:pPr>
        <w:spacing w:line="240" w:lineRule="auto"/>
        <w:rPr>
          <w:rFonts w:ascii="Arial" w:eastAsia="Times New Roman" w:hAnsi="Arial" w:cs="Arial"/>
          <w:color w:val="000000"/>
          <w:sz w:val="18"/>
          <w:szCs w:val="18"/>
          <w:lang w:eastAsia="es-CO"/>
        </w:rPr>
      </w:pPr>
      <w:r w:rsidRPr="00BC4DDF">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1822"/>
        <w:gridCol w:w="271"/>
        <w:gridCol w:w="271"/>
        <w:gridCol w:w="6342"/>
      </w:tblGrid>
      <w:tr w:rsidR="00BC4DDF" w:rsidRPr="00BC4DDF" w:rsidTr="00BC4DDF">
        <w:tc>
          <w:tcPr>
            <w:tcW w:w="0" w:type="auto"/>
            <w:tcBorders>
              <w:top w:val="nil"/>
              <w:left w:val="nil"/>
              <w:bottom w:val="nil"/>
              <w:right w:val="nil"/>
            </w:tcBorders>
            <w:shd w:val="clear" w:color="auto" w:fill="auto"/>
            <w:tcMar>
              <w:top w:w="0" w:type="dxa"/>
              <w:left w:w="108" w:type="dxa"/>
              <w:bottom w:w="0" w:type="dxa"/>
              <w:right w:w="108" w:type="dxa"/>
            </w:tcMar>
            <w:hideMark/>
          </w:tcPr>
          <w:p w:rsidR="00BC4DDF" w:rsidRPr="00BC4DDF" w:rsidRDefault="00BC4DDF" w:rsidP="00BC4DDF">
            <w:pPr>
              <w:spacing w:line="240" w:lineRule="auto"/>
              <w:rPr>
                <w:rFonts w:ascii="Arial" w:eastAsia="Times New Roman" w:hAnsi="Arial" w:cs="Arial"/>
                <w:szCs w:val="24"/>
                <w:lang w:eastAsia="es-CO"/>
              </w:rPr>
            </w:pPr>
            <w:r w:rsidRPr="00BC4DDF">
              <w:rPr>
                <w:rFonts w:ascii="Segoe UI" w:eastAsia="Times New Roman" w:hAnsi="Segoe UI" w:cs="Segoe UI"/>
                <w:b/>
                <w:bCs/>
                <w:sz w:val="20"/>
                <w:szCs w:val="20"/>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BC4DDF" w:rsidRPr="00BC4DDF" w:rsidRDefault="00BC4DDF" w:rsidP="00BC4DDF">
            <w:pPr>
              <w:spacing w:line="240" w:lineRule="auto"/>
              <w:rPr>
                <w:rFonts w:ascii="Arial" w:eastAsia="Times New Roman" w:hAnsi="Arial" w:cs="Arial"/>
                <w:szCs w:val="24"/>
                <w:lang w:eastAsia="es-CO"/>
              </w:rPr>
            </w:pPr>
            <w:r w:rsidRPr="00BC4DD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BC4DDF" w:rsidRPr="00BC4DDF" w:rsidRDefault="00BC4DDF" w:rsidP="00BC4DDF">
            <w:pPr>
              <w:spacing w:line="240" w:lineRule="auto"/>
              <w:rPr>
                <w:rFonts w:ascii="Arial" w:eastAsia="Times New Roman" w:hAnsi="Arial" w:cs="Arial"/>
                <w:szCs w:val="24"/>
                <w:lang w:eastAsia="es-CO"/>
              </w:rPr>
            </w:pPr>
            <w:r w:rsidRPr="00BC4DD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BC4DDF" w:rsidRPr="00BC4DDF" w:rsidRDefault="00BC4DDF" w:rsidP="00BC4DDF">
            <w:pPr>
              <w:spacing w:line="240" w:lineRule="auto"/>
              <w:rPr>
                <w:rFonts w:ascii="Arial" w:eastAsia="Times New Roman" w:hAnsi="Arial" w:cs="Arial"/>
                <w:szCs w:val="24"/>
                <w:lang w:eastAsia="es-CO"/>
              </w:rPr>
            </w:pPr>
            <w:r w:rsidRPr="00BC4DDF">
              <w:rPr>
                <w:rFonts w:ascii="Segoe UI" w:eastAsia="Times New Roman" w:hAnsi="Segoe UI" w:cs="Segoe UI"/>
                <w:sz w:val="20"/>
                <w:szCs w:val="20"/>
                <w:lang w:eastAsia="es-CO"/>
              </w:rPr>
              <w:t>Impuesto a las ventas</w:t>
            </w:r>
          </w:p>
        </w:tc>
      </w:tr>
      <w:tr w:rsidR="00BC4DDF" w:rsidRPr="00BC4DDF" w:rsidTr="00BC4DDF">
        <w:tc>
          <w:tcPr>
            <w:tcW w:w="0" w:type="auto"/>
            <w:tcBorders>
              <w:top w:val="nil"/>
              <w:left w:val="nil"/>
              <w:bottom w:val="nil"/>
              <w:right w:val="nil"/>
            </w:tcBorders>
            <w:shd w:val="clear" w:color="auto" w:fill="auto"/>
            <w:tcMar>
              <w:top w:w="0" w:type="dxa"/>
              <w:left w:w="108" w:type="dxa"/>
              <w:bottom w:w="0" w:type="dxa"/>
              <w:right w:w="108" w:type="dxa"/>
            </w:tcMar>
            <w:hideMark/>
          </w:tcPr>
          <w:p w:rsidR="00BC4DDF" w:rsidRPr="00BC4DDF" w:rsidRDefault="00BC4DDF" w:rsidP="00BC4DDF">
            <w:pPr>
              <w:spacing w:line="240" w:lineRule="auto"/>
              <w:rPr>
                <w:rFonts w:ascii="Arial" w:eastAsia="Times New Roman" w:hAnsi="Arial" w:cs="Arial"/>
                <w:szCs w:val="24"/>
                <w:lang w:eastAsia="es-CO"/>
              </w:rPr>
            </w:pPr>
            <w:r w:rsidRPr="00BC4DDF">
              <w:rPr>
                <w:rFonts w:ascii="Segoe UI" w:eastAsia="Times New Roman" w:hAnsi="Segoe UI" w:cs="Segoe UI"/>
                <w:b/>
                <w:bCs/>
                <w:sz w:val="20"/>
                <w:szCs w:val="20"/>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BC4DDF" w:rsidRPr="00BC4DDF" w:rsidRDefault="00BC4DDF" w:rsidP="00BC4DDF">
            <w:pPr>
              <w:spacing w:line="240" w:lineRule="auto"/>
              <w:rPr>
                <w:rFonts w:ascii="Arial" w:eastAsia="Times New Roman" w:hAnsi="Arial" w:cs="Arial"/>
                <w:szCs w:val="24"/>
                <w:lang w:eastAsia="es-CO"/>
              </w:rPr>
            </w:pPr>
            <w:r w:rsidRPr="00BC4DD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BC4DDF" w:rsidRPr="00BC4DDF" w:rsidRDefault="00BC4DDF" w:rsidP="00BC4DDF">
            <w:pPr>
              <w:spacing w:line="240" w:lineRule="auto"/>
              <w:rPr>
                <w:rFonts w:ascii="Arial" w:eastAsia="Times New Roman" w:hAnsi="Arial" w:cs="Arial"/>
                <w:szCs w:val="24"/>
                <w:lang w:eastAsia="es-CO"/>
              </w:rPr>
            </w:pPr>
            <w:r w:rsidRPr="00BC4DD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BC4DDF" w:rsidRPr="00BC4DDF" w:rsidRDefault="00BC4DDF" w:rsidP="00BC4DDF">
            <w:pPr>
              <w:spacing w:line="240" w:lineRule="auto"/>
              <w:rPr>
                <w:rFonts w:ascii="Arial" w:eastAsia="Times New Roman" w:hAnsi="Arial" w:cs="Arial"/>
                <w:szCs w:val="24"/>
                <w:lang w:eastAsia="es-CO"/>
              </w:rPr>
            </w:pPr>
            <w:r w:rsidRPr="00BC4DDF">
              <w:rPr>
                <w:rFonts w:ascii="Segoe UI" w:eastAsia="Times New Roman" w:hAnsi="Segoe UI" w:cs="Segoe UI"/>
                <w:sz w:val="20"/>
                <w:szCs w:val="20"/>
                <w:lang w:eastAsia="es-CO"/>
              </w:rPr>
              <w:t>CONTRATO DE CONCESIÓN DE INFRAESTRUCTURA DE TRANSPORTE</w:t>
            </w:r>
          </w:p>
        </w:tc>
      </w:tr>
      <w:tr w:rsidR="00BC4DDF" w:rsidRPr="00BC4DDF" w:rsidTr="00BC4DDF">
        <w:tc>
          <w:tcPr>
            <w:tcW w:w="0" w:type="auto"/>
            <w:tcBorders>
              <w:top w:val="nil"/>
              <w:left w:val="nil"/>
              <w:bottom w:val="nil"/>
              <w:right w:val="nil"/>
            </w:tcBorders>
            <w:shd w:val="clear" w:color="auto" w:fill="auto"/>
            <w:tcMar>
              <w:top w:w="0" w:type="dxa"/>
              <w:left w:w="108" w:type="dxa"/>
              <w:bottom w:w="0" w:type="dxa"/>
              <w:right w:w="108" w:type="dxa"/>
            </w:tcMar>
            <w:hideMark/>
          </w:tcPr>
          <w:p w:rsidR="00BC4DDF" w:rsidRPr="00BC4DDF" w:rsidRDefault="00BC4DDF" w:rsidP="00BC4DDF">
            <w:pPr>
              <w:spacing w:line="240" w:lineRule="auto"/>
              <w:rPr>
                <w:rFonts w:ascii="Arial" w:eastAsia="Times New Roman" w:hAnsi="Arial" w:cs="Arial"/>
                <w:szCs w:val="24"/>
                <w:lang w:eastAsia="es-CO"/>
              </w:rPr>
            </w:pPr>
            <w:r w:rsidRPr="00BC4DDF">
              <w:rPr>
                <w:rFonts w:ascii="Segoe UI" w:eastAsia="Times New Roman" w:hAnsi="Segoe UI" w:cs="Segoe UI"/>
                <w:b/>
                <w:bCs/>
                <w:sz w:val="20"/>
                <w:szCs w:val="20"/>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BC4DDF" w:rsidRPr="00BC4DDF" w:rsidRDefault="00BC4DDF" w:rsidP="00BC4DDF">
            <w:pPr>
              <w:spacing w:line="240" w:lineRule="auto"/>
              <w:rPr>
                <w:rFonts w:ascii="Arial" w:eastAsia="Times New Roman" w:hAnsi="Arial" w:cs="Arial"/>
                <w:szCs w:val="24"/>
                <w:lang w:eastAsia="es-CO"/>
              </w:rPr>
            </w:pPr>
            <w:r w:rsidRPr="00BC4DD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BC4DDF" w:rsidRPr="00BC4DDF" w:rsidRDefault="00BC4DDF" w:rsidP="00BC4DDF">
            <w:pPr>
              <w:spacing w:line="240" w:lineRule="auto"/>
              <w:rPr>
                <w:rFonts w:ascii="Arial" w:eastAsia="Times New Roman" w:hAnsi="Arial" w:cs="Arial"/>
                <w:szCs w:val="24"/>
                <w:lang w:eastAsia="es-CO"/>
              </w:rPr>
            </w:pPr>
            <w:r w:rsidRPr="00BC4DDF">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BC4DDF" w:rsidRPr="00BC4DDF" w:rsidRDefault="00BC4DDF" w:rsidP="00BC4DDF">
            <w:pPr>
              <w:spacing w:line="240" w:lineRule="auto"/>
              <w:rPr>
                <w:rFonts w:ascii="Arial" w:eastAsia="Times New Roman" w:hAnsi="Arial" w:cs="Arial"/>
                <w:szCs w:val="24"/>
                <w:lang w:eastAsia="es-CO"/>
              </w:rPr>
            </w:pPr>
            <w:r w:rsidRPr="00BC4DDF">
              <w:rPr>
                <w:rFonts w:ascii="Segoe UI" w:eastAsia="Times New Roman" w:hAnsi="Segoe UI" w:cs="Segoe UI"/>
                <w:sz w:val="20"/>
                <w:szCs w:val="20"/>
                <w:lang w:eastAsia="es-CO"/>
              </w:rPr>
              <w:t>Ley 1819 de 2016. Art. 193.</w:t>
            </w:r>
          </w:p>
          <w:p w:rsidR="00BC4DDF" w:rsidRPr="00BC4DDF" w:rsidRDefault="00BC4DDF" w:rsidP="00BC4DDF">
            <w:pPr>
              <w:spacing w:line="240" w:lineRule="auto"/>
              <w:rPr>
                <w:rFonts w:ascii="Arial" w:eastAsia="Times New Roman" w:hAnsi="Arial" w:cs="Arial"/>
                <w:szCs w:val="24"/>
                <w:lang w:eastAsia="es-CO"/>
              </w:rPr>
            </w:pPr>
            <w:r w:rsidRPr="00BC4DDF">
              <w:rPr>
                <w:rFonts w:ascii="Segoe UI" w:eastAsia="Times New Roman" w:hAnsi="Segoe UI" w:cs="Segoe UI"/>
                <w:sz w:val="20"/>
                <w:szCs w:val="20"/>
                <w:lang w:eastAsia="es-CO"/>
              </w:rPr>
              <w:t>Decreto 1950 de 2017.</w:t>
            </w:r>
          </w:p>
        </w:tc>
      </w:tr>
    </w:tbl>
    <w:p w:rsidR="00BC4DDF" w:rsidRPr="00BC4DDF" w:rsidRDefault="00BC4DDF" w:rsidP="00BC4DDF">
      <w:pPr>
        <w:spacing w:line="240" w:lineRule="auto"/>
        <w:rPr>
          <w:rFonts w:ascii="Arial" w:eastAsia="Times New Roman" w:hAnsi="Arial" w:cs="Arial"/>
          <w:color w:val="000000"/>
          <w:sz w:val="18"/>
          <w:szCs w:val="18"/>
          <w:lang w:eastAsia="es-CO"/>
        </w:rPr>
      </w:pPr>
      <w:r w:rsidRPr="00BC4DDF">
        <w:rPr>
          <w:rFonts w:ascii="Segoe UI" w:eastAsia="Times New Roman" w:hAnsi="Segoe UI" w:cs="Segoe UI"/>
          <w:color w:val="000000"/>
          <w:sz w:val="18"/>
          <w:szCs w:val="18"/>
          <w:lang w:eastAsia="es-CO"/>
        </w:rPr>
        <w:t> </w:t>
      </w:r>
    </w:p>
    <w:p w:rsidR="00BC4DDF" w:rsidRPr="00BC4DDF" w:rsidRDefault="00BC4DDF" w:rsidP="00BC4DDF">
      <w:pPr>
        <w:spacing w:line="240" w:lineRule="auto"/>
        <w:rPr>
          <w:rFonts w:ascii="Arial" w:eastAsia="Times New Roman" w:hAnsi="Arial" w:cs="Arial"/>
          <w:color w:val="000000"/>
          <w:sz w:val="18"/>
          <w:szCs w:val="18"/>
          <w:lang w:eastAsia="es-CO"/>
        </w:rPr>
      </w:pPr>
      <w:r w:rsidRPr="00BC4DDF">
        <w:rPr>
          <w:rFonts w:ascii="Segoe UI" w:eastAsia="Times New Roman" w:hAnsi="Segoe UI" w:cs="Segoe UI"/>
          <w:color w:val="000000"/>
          <w:sz w:val="18"/>
          <w:szCs w:val="18"/>
          <w:lang w:eastAsia="es-CO"/>
        </w:rPr>
        <w:t> </w:t>
      </w:r>
    </w:p>
    <w:p w:rsidR="00BC4DDF" w:rsidRPr="00BC4DDF" w:rsidRDefault="00BC4DDF" w:rsidP="00BC4DDF">
      <w:pPr>
        <w:spacing w:line="240" w:lineRule="auto"/>
        <w:rPr>
          <w:rFonts w:ascii="Arial" w:eastAsia="Times New Roman" w:hAnsi="Arial" w:cs="Arial"/>
          <w:color w:val="000000"/>
          <w:sz w:val="18"/>
          <w:szCs w:val="18"/>
          <w:lang w:eastAsia="es-CO"/>
        </w:rPr>
      </w:pPr>
      <w:r w:rsidRPr="00BC4DDF">
        <w:rPr>
          <w:rFonts w:ascii="Segoe UI" w:eastAsia="Times New Roman" w:hAnsi="Segoe UI" w:cs="Segoe UI"/>
          <w:color w:val="000000"/>
          <w:sz w:val="18"/>
          <w:szCs w:val="18"/>
          <w:lang w:eastAsia="es-CO"/>
        </w:rPr>
        <w:t>Cordial saludo:</w:t>
      </w:r>
    </w:p>
    <w:p w:rsidR="00BC4DDF" w:rsidRPr="00BC4DDF" w:rsidRDefault="00BC4DDF" w:rsidP="00BC4DDF">
      <w:pPr>
        <w:spacing w:line="240" w:lineRule="auto"/>
        <w:rPr>
          <w:rFonts w:ascii="Arial" w:eastAsia="Times New Roman" w:hAnsi="Arial" w:cs="Arial"/>
          <w:color w:val="000000"/>
          <w:sz w:val="18"/>
          <w:szCs w:val="18"/>
          <w:lang w:eastAsia="es-CO"/>
        </w:rPr>
      </w:pPr>
      <w:r w:rsidRPr="00BC4DDF">
        <w:rPr>
          <w:rFonts w:ascii="Segoe UI" w:eastAsia="Times New Roman" w:hAnsi="Segoe UI" w:cs="Segoe UI"/>
          <w:color w:val="000000"/>
          <w:sz w:val="18"/>
          <w:szCs w:val="18"/>
          <w:lang w:eastAsia="es-CO"/>
        </w:rPr>
        <w:t> </w:t>
      </w:r>
    </w:p>
    <w:p w:rsidR="00BC4DDF" w:rsidRPr="00BC4DDF" w:rsidRDefault="00BC4DDF" w:rsidP="00BC4DDF">
      <w:pPr>
        <w:spacing w:line="240" w:lineRule="auto"/>
        <w:rPr>
          <w:rFonts w:ascii="Arial" w:eastAsia="Times New Roman" w:hAnsi="Arial" w:cs="Arial"/>
          <w:color w:val="000000"/>
          <w:sz w:val="18"/>
          <w:szCs w:val="18"/>
          <w:lang w:eastAsia="es-CO"/>
        </w:rPr>
      </w:pPr>
      <w:r w:rsidRPr="00BC4DDF">
        <w:rPr>
          <w:rFonts w:ascii="Segoe UI" w:eastAsia="Times New Roman" w:hAnsi="Segoe UI" w:cs="Segoe UI"/>
          <w:color w:val="000000"/>
          <w:sz w:val="18"/>
          <w:szCs w:val="18"/>
          <w:lang w:eastAsia="es-CO"/>
        </w:rPr>
        <w:t>De conformidad con el artículo 20 del Decreto 4048 de 2008, modificado por el artículo 10 del Decreto 1321 de 2011, es función de esta Subdirección absolver las consultas escritas que se formulen sobre interpretación y aplicación de las normas tributarias nacionales, en materia aduanera o de comercio exterior, en lo de competencia de la UAE-DIAN.</w:t>
      </w:r>
    </w:p>
    <w:p w:rsidR="00BC4DDF" w:rsidRPr="00BC4DDF" w:rsidRDefault="00BC4DDF" w:rsidP="00BC4DDF">
      <w:pPr>
        <w:spacing w:line="240" w:lineRule="auto"/>
        <w:rPr>
          <w:rFonts w:ascii="Arial" w:eastAsia="Times New Roman" w:hAnsi="Arial" w:cs="Arial"/>
          <w:color w:val="000000"/>
          <w:sz w:val="18"/>
          <w:szCs w:val="18"/>
          <w:lang w:eastAsia="es-CO"/>
        </w:rPr>
      </w:pPr>
      <w:r w:rsidRPr="00BC4DDF">
        <w:rPr>
          <w:rFonts w:ascii="Segoe UI" w:eastAsia="Times New Roman" w:hAnsi="Segoe UI" w:cs="Segoe UI"/>
          <w:color w:val="000000"/>
          <w:sz w:val="18"/>
          <w:szCs w:val="18"/>
          <w:lang w:eastAsia="es-CO"/>
        </w:rPr>
        <w:t> </w:t>
      </w:r>
    </w:p>
    <w:p w:rsidR="00BC4DDF" w:rsidRPr="00BC4DDF" w:rsidRDefault="00BC4DDF" w:rsidP="00BC4DDF">
      <w:pPr>
        <w:spacing w:line="240" w:lineRule="auto"/>
        <w:rPr>
          <w:rFonts w:ascii="Arial" w:eastAsia="Times New Roman" w:hAnsi="Arial" w:cs="Arial"/>
          <w:color w:val="000000"/>
          <w:sz w:val="18"/>
          <w:szCs w:val="18"/>
          <w:lang w:eastAsia="es-CO"/>
        </w:rPr>
      </w:pPr>
      <w:r w:rsidRPr="00BC4DDF">
        <w:rPr>
          <w:rFonts w:ascii="Segoe UI" w:eastAsia="Times New Roman" w:hAnsi="Segoe UI" w:cs="Segoe UI"/>
          <w:color w:val="000000"/>
          <w:sz w:val="18"/>
          <w:szCs w:val="18"/>
          <w:lang w:eastAsia="es-CO"/>
        </w:rPr>
        <w:t>En atención al escrito en referencia, dentro del cual expone una serie de inquietudes relacionadas con el régimen de transición de que trata el artículo 193 de la Ley 1819 de 2016, planteando un supuesto de hecho que se enmarca en la celebración de un contrato de suministro de bienes que se destinan directamente en la ejecución de un contrato de construcción derivado de un contrato de concesión de infraestructura de transporte, preguntando específicamente:</w:t>
      </w:r>
    </w:p>
    <w:p w:rsidR="00BC4DDF" w:rsidRPr="00BC4DDF" w:rsidRDefault="00BC4DDF" w:rsidP="00BC4DDF">
      <w:pPr>
        <w:spacing w:line="240" w:lineRule="auto"/>
        <w:ind w:left="180"/>
        <w:rPr>
          <w:rFonts w:ascii="Arial" w:eastAsia="Times New Roman" w:hAnsi="Arial" w:cs="Arial"/>
          <w:color w:val="000000"/>
          <w:sz w:val="18"/>
          <w:szCs w:val="18"/>
          <w:lang w:eastAsia="es-CO"/>
        </w:rPr>
      </w:pPr>
      <w:r w:rsidRPr="00BC4DDF">
        <w:rPr>
          <w:rFonts w:ascii="Segoe UI" w:eastAsia="Times New Roman" w:hAnsi="Segoe UI" w:cs="Segoe UI"/>
          <w:i/>
          <w:iCs/>
          <w:color w:val="000000"/>
          <w:sz w:val="18"/>
          <w:szCs w:val="18"/>
          <w:lang w:eastAsia="es-CO"/>
        </w:rPr>
        <w:t> </w:t>
      </w:r>
    </w:p>
    <w:p w:rsidR="00BC4DDF" w:rsidRPr="00BC4DDF" w:rsidRDefault="00BC4DDF" w:rsidP="00BC4DDF">
      <w:pPr>
        <w:spacing w:line="240" w:lineRule="auto"/>
        <w:ind w:left="180"/>
        <w:rPr>
          <w:rFonts w:ascii="Arial" w:eastAsia="Times New Roman" w:hAnsi="Arial" w:cs="Arial"/>
          <w:color w:val="000000"/>
          <w:sz w:val="18"/>
          <w:szCs w:val="18"/>
          <w:lang w:eastAsia="es-CO"/>
        </w:rPr>
      </w:pPr>
      <w:r w:rsidRPr="00BC4DDF">
        <w:rPr>
          <w:rFonts w:ascii="Segoe UI" w:eastAsia="Times New Roman" w:hAnsi="Segoe UI" w:cs="Segoe UI"/>
          <w:i/>
          <w:iCs/>
          <w:color w:val="000000"/>
          <w:sz w:val="18"/>
          <w:szCs w:val="18"/>
          <w:lang w:eastAsia="es-CO"/>
        </w:rPr>
        <w:t>“(…) Hasta dónde en la cadena de IVA se puede entender el beneficio de transitoriedad de IVA?”</w:t>
      </w:r>
    </w:p>
    <w:p w:rsidR="00BC4DDF" w:rsidRPr="00BC4DDF" w:rsidRDefault="00BC4DDF" w:rsidP="00BC4DDF">
      <w:pPr>
        <w:spacing w:line="240" w:lineRule="auto"/>
        <w:rPr>
          <w:rFonts w:ascii="Arial" w:eastAsia="Times New Roman" w:hAnsi="Arial" w:cs="Arial"/>
          <w:color w:val="000000"/>
          <w:sz w:val="18"/>
          <w:szCs w:val="18"/>
          <w:lang w:eastAsia="es-CO"/>
        </w:rPr>
      </w:pPr>
      <w:r w:rsidRPr="00BC4DDF">
        <w:rPr>
          <w:rFonts w:ascii="Segoe UI" w:eastAsia="Times New Roman" w:hAnsi="Segoe UI" w:cs="Segoe UI"/>
          <w:color w:val="000000"/>
          <w:sz w:val="18"/>
          <w:szCs w:val="18"/>
          <w:lang w:eastAsia="es-CO"/>
        </w:rPr>
        <w:t> </w:t>
      </w:r>
    </w:p>
    <w:p w:rsidR="00BC4DDF" w:rsidRPr="00BC4DDF" w:rsidRDefault="00BC4DDF" w:rsidP="00BC4DDF">
      <w:pPr>
        <w:spacing w:line="240" w:lineRule="auto"/>
        <w:rPr>
          <w:rFonts w:ascii="Arial" w:eastAsia="Times New Roman" w:hAnsi="Arial" w:cs="Arial"/>
          <w:color w:val="000000"/>
          <w:sz w:val="18"/>
          <w:szCs w:val="18"/>
          <w:lang w:eastAsia="es-CO"/>
        </w:rPr>
      </w:pPr>
      <w:r w:rsidRPr="00BC4DDF">
        <w:rPr>
          <w:rFonts w:ascii="Segoe UI" w:eastAsia="Times New Roman" w:hAnsi="Segoe UI" w:cs="Segoe UI"/>
          <w:color w:val="000000"/>
          <w:sz w:val="18"/>
          <w:szCs w:val="18"/>
          <w:lang w:eastAsia="es-CO"/>
        </w:rPr>
        <w:t>Es necesario previo a contestar sus inquietudes explicar que, de acuerdo a las competencias funcionales de este despacho, los pronunciamientos emitidos en respuesta a las peticiones allegadas se resuelven con base en criterios legales de interpretación de normas jurídicas, consagrados en el código civil; respuestas que son una adecuación en abstracto de las normas vigentes a situaciones concretas, pero que a su vez no tienen como fin solucionar problemáticas individuales.</w:t>
      </w:r>
    </w:p>
    <w:p w:rsidR="00BC4DDF" w:rsidRPr="00BC4DDF" w:rsidRDefault="00BC4DDF" w:rsidP="00BC4DDF">
      <w:pPr>
        <w:spacing w:line="240" w:lineRule="auto"/>
        <w:rPr>
          <w:rFonts w:ascii="Arial" w:eastAsia="Times New Roman" w:hAnsi="Arial" w:cs="Arial"/>
          <w:color w:val="000000"/>
          <w:sz w:val="18"/>
          <w:szCs w:val="18"/>
          <w:lang w:eastAsia="es-CO"/>
        </w:rPr>
      </w:pPr>
      <w:r w:rsidRPr="00BC4DDF">
        <w:rPr>
          <w:rFonts w:ascii="Segoe UI" w:eastAsia="Times New Roman" w:hAnsi="Segoe UI" w:cs="Segoe UI"/>
          <w:color w:val="000000"/>
          <w:sz w:val="18"/>
          <w:szCs w:val="18"/>
          <w:lang w:eastAsia="es-CO"/>
        </w:rPr>
        <w:t> </w:t>
      </w:r>
    </w:p>
    <w:p w:rsidR="00BC4DDF" w:rsidRPr="00BC4DDF" w:rsidRDefault="00BC4DDF" w:rsidP="00BC4DDF">
      <w:pPr>
        <w:spacing w:line="240" w:lineRule="auto"/>
        <w:rPr>
          <w:rFonts w:ascii="Arial" w:eastAsia="Times New Roman" w:hAnsi="Arial" w:cs="Arial"/>
          <w:color w:val="000000"/>
          <w:sz w:val="18"/>
          <w:szCs w:val="18"/>
          <w:lang w:eastAsia="es-CO"/>
        </w:rPr>
      </w:pPr>
      <w:r w:rsidRPr="00BC4DDF">
        <w:rPr>
          <w:rFonts w:ascii="Segoe UI" w:eastAsia="Times New Roman" w:hAnsi="Segoe UI" w:cs="Segoe UI"/>
          <w:color w:val="000000"/>
          <w:sz w:val="18"/>
          <w:szCs w:val="18"/>
          <w:lang w:eastAsia="es-CO"/>
        </w:rPr>
        <w:t>Para empezar, se trae a colación lo consagrado en el artículo 193 de la Ley 1819 de 2016, que expone:</w:t>
      </w:r>
    </w:p>
    <w:p w:rsidR="00BC4DDF" w:rsidRPr="00BC4DDF" w:rsidRDefault="00BC4DDF" w:rsidP="00BC4DDF">
      <w:pPr>
        <w:spacing w:line="240" w:lineRule="auto"/>
        <w:ind w:left="180"/>
        <w:rPr>
          <w:rFonts w:ascii="Arial" w:eastAsia="Times New Roman" w:hAnsi="Arial" w:cs="Arial"/>
          <w:color w:val="000000"/>
          <w:sz w:val="18"/>
          <w:szCs w:val="18"/>
          <w:lang w:eastAsia="es-CO"/>
        </w:rPr>
      </w:pPr>
      <w:r w:rsidRPr="00BC4DDF">
        <w:rPr>
          <w:rFonts w:ascii="Segoe UI" w:eastAsia="Times New Roman" w:hAnsi="Segoe UI" w:cs="Segoe UI"/>
          <w:color w:val="000000"/>
          <w:sz w:val="18"/>
          <w:szCs w:val="18"/>
          <w:lang w:eastAsia="es-CO"/>
        </w:rPr>
        <w:t> </w:t>
      </w:r>
    </w:p>
    <w:p w:rsidR="00BC4DDF" w:rsidRPr="00BC4DDF" w:rsidRDefault="00BC4DDF" w:rsidP="00BC4DDF">
      <w:pPr>
        <w:spacing w:line="240" w:lineRule="auto"/>
        <w:ind w:left="180"/>
        <w:rPr>
          <w:rFonts w:ascii="Arial" w:eastAsia="Times New Roman" w:hAnsi="Arial" w:cs="Arial"/>
          <w:color w:val="000000"/>
          <w:sz w:val="18"/>
          <w:szCs w:val="18"/>
          <w:lang w:eastAsia="es-CO"/>
        </w:rPr>
      </w:pPr>
      <w:r w:rsidRPr="00BC4DDF">
        <w:rPr>
          <w:rFonts w:ascii="Segoe UI" w:eastAsia="Times New Roman" w:hAnsi="Segoe UI" w:cs="Segoe UI"/>
          <w:b/>
          <w:bCs/>
          <w:i/>
          <w:iCs/>
          <w:color w:val="000000"/>
          <w:sz w:val="18"/>
          <w:szCs w:val="18"/>
          <w:lang w:eastAsia="es-CO"/>
        </w:rPr>
        <w:t>“ARTÍCULO 193. RÉGIMEN DE TRANSICIÓN PARA LOS CONTRATOS CELEBRADOS.</w:t>
      </w:r>
      <w:r w:rsidRPr="00BC4DDF">
        <w:rPr>
          <w:rFonts w:ascii="Segoe UI" w:eastAsia="Times New Roman" w:hAnsi="Segoe UI" w:cs="Segoe UI"/>
          <w:i/>
          <w:iCs/>
          <w:color w:val="000000"/>
          <w:sz w:val="18"/>
          <w:szCs w:val="18"/>
          <w:lang w:eastAsia="es-CO"/>
        </w:rPr>
        <w:t> El régimen del impuesto sobre las ventas </w:t>
      </w:r>
      <w:r w:rsidRPr="00BC4DDF">
        <w:rPr>
          <w:rFonts w:ascii="Segoe UI" w:eastAsia="Times New Roman" w:hAnsi="Segoe UI" w:cs="Segoe UI"/>
          <w:b/>
          <w:bCs/>
          <w:i/>
          <w:iCs/>
          <w:color w:val="000000"/>
          <w:sz w:val="18"/>
          <w:szCs w:val="18"/>
          <w:lang w:eastAsia="es-CO"/>
        </w:rPr>
        <w:t>aplicable a los contratos de construcción e interventorías </w:t>
      </w:r>
      <w:r w:rsidRPr="00BC4DDF">
        <w:rPr>
          <w:rFonts w:ascii="Segoe UI" w:eastAsia="Times New Roman" w:hAnsi="Segoe UI" w:cs="Segoe UI"/>
          <w:b/>
          <w:bCs/>
          <w:i/>
          <w:iCs/>
          <w:color w:val="000000"/>
          <w:sz w:val="18"/>
          <w:szCs w:val="18"/>
          <w:u w:val="single"/>
          <w:lang w:eastAsia="es-CO"/>
        </w:rPr>
        <w:t>derivados de los contratos de concesión de infraestructura de transporte</w:t>
      </w:r>
      <w:r w:rsidRPr="00BC4DDF">
        <w:rPr>
          <w:rFonts w:ascii="Segoe UI" w:eastAsia="Times New Roman" w:hAnsi="Segoe UI" w:cs="Segoe UI"/>
          <w:b/>
          <w:bCs/>
          <w:i/>
          <w:iCs/>
          <w:color w:val="000000"/>
          <w:sz w:val="18"/>
          <w:szCs w:val="18"/>
          <w:lang w:eastAsia="es-CO"/>
        </w:rPr>
        <w:t> </w:t>
      </w:r>
      <w:r w:rsidRPr="00BC4DDF">
        <w:rPr>
          <w:rFonts w:ascii="Segoe UI" w:eastAsia="Times New Roman" w:hAnsi="Segoe UI" w:cs="Segoe UI"/>
          <w:i/>
          <w:iCs/>
          <w:color w:val="000000"/>
          <w:sz w:val="18"/>
          <w:szCs w:val="18"/>
          <w:lang w:eastAsia="es-CO"/>
        </w:rPr>
        <w:t>suscritos por las entidades públicas o estatales será el vigente en la fecha de la suscripción del respectivo contrato.</w:t>
      </w:r>
    </w:p>
    <w:p w:rsidR="00BC4DDF" w:rsidRPr="00BC4DDF" w:rsidRDefault="00BC4DDF" w:rsidP="00BC4DDF">
      <w:pPr>
        <w:spacing w:line="240" w:lineRule="auto"/>
        <w:ind w:left="180"/>
        <w:rPr>
          <w:rFonts w:ascii="Arial" w:eastAsia="Times New Roman" w:hAnsi="Arial" w:cs="Arial"/>
          <w:color w:val="000000"/>
          <w:sz w:val="18"/>
          <w:szCs w:val="18"/>
          <w:lang w:eastAsia="es-CO"/>
        </w:rPr>
      </w:pPr>
      <w:r w:rsidRPr="00BC4DDF">
        <w:rPr>
          <w:rFonts w:ascii="Segoe UI" w:eastAsia="Times New Roman" w:hAnsi="Segoe UI" w:cs="Segoe UI"/>
          <w:i/>
          <w:iCs/>
          <w:color w:val="000000"/>
          <w:sz w:val="18"/>
          <w:szCs w:val="18"/>
          <w:lang w:eastAsia="es-CO"/>
        </w:rPr>
        <w:t> </w:t>
      </w:r>
    </w:p>
    <w:p w:rsidR="00BC4DDF" w:rsidRPr="00BC4DDF" w:rsidRDefault="00BC4DDF" w:rsidP="00BC4DDF">
      <w:pPr>
        <w:spacing w:line="240" w:lineRule="auto"/>
        <w:ind w:left="180"/>
        <w:rPr>
          <w:rFonts w:ascii="Arial" w:eastAsia="Times New Roman" w:hAnsi="Arial" w:cs="Arial"/>
          <w:color w:val="000000"/>
          <w:sz w:val="18"/>
          <w:szCs w:val="18"/>
          <w:lang w:eastAsia="es-CO"/>
        </w:rPr>
      </w:pPr>
      <w:r w:rsidRPr="00BC4DDF">
        <w:rPr>
          <w:rFonts w:ascii="Segoe UI" w:eastAsia="Times New Roman" w:hAnsi="Segoe UI" w:cs="Segoe UI"/>
          <w:b/>
          <w:bCs/>
          <w:i/>
          <w:iCs/>
          <w:color w:val="000000"/>
          <w:sz w:val="18"/>
          <w:szCs w:val="18"/>
          <w:u w:val="single"/>
          <w:lang w:eastAsia="es-CO"/>
        </w:rPr>
        <w:t>Si tales contratos son adicionados, a dicha adición le son aplicables las disposiciones vigentes al momento de la celebración de dicha adición</w:t>
      </w:r>
      <w:r w:rsidRPr="00BC4DDF">
        <w:rPr>
          <w:rFonts w:ascii="Segoe UI" w:eastAsia="Times New Roman" w:hAnsi="Segoe UI" w:cs="Segoe UI"/>
          <w:b/>
          <w:bCs/>
          <w:i/>
          <w:iCs/>
          <w:color w:val="000000"/>
          <w:sz w:val="18"/>
          <w:szCs w:val="18"/>
          <w:lang w:eastAsia="es-CO"/>
        </w:rPr>
        <w:t>.</w:t>
      </w:r>
    </w:p>
    <w:p w:rsidR="00BC4DDF" w:rsidRPr="00BC4DDF" w:rsidRDefault="00BC4DDF" w:rsidP="00BC4DDF">
      <w:pPr>
        <w:spacing w:line="240" w:lineRule="auto"/>
        <w:ind w:left="180"/>
        <w:rPr>
          <w:rFonts w:ascii="Arial" w:eastAsia="Times New Roman" w:hAnsi="Arial" w:cs="Arial"/>
          <w:color w:val="000000"/>
          <w:sz w:val="18"/>
          <w:szCs w:val="18"/>
          <w:lang w:eastAsia="es-CO"/>
        </w:rPr>
      </w:pPr>
      <w:r w:rsidRPr="00BC4DDF">
        <w:rPr>
          <w:rFonts w:ascii="Segoe UI" w:eastAsia="Times New Roman" w:hAnsi="Segoe UI" w:cs="Segoe UI"/>
          <w:b/>
          <w:bCs/>
          <w:i/>
          <w:iCs/>
          <w:color w:val="000000"/>
          <w:sz w:val="18"/>
          <w:szCs w:val="18"/>
          <w:lang w:eastAsia="es-CO"/>
        </w:rPr>
        <w:t> </w:t>
      </w:r>
    </w:p>
    <w:p w:rsidR="00BC4DDF" w:rsidRPr="00BC4DDF" w:rsidRDefault="00BC4DDF" w:rsidP="00BC4DDF">
      <w:pPr>
        <w:spacing w:line="240" w:lineRule="auto"/>
        <w:ind w:left="180"/>
        <w:rPr>
          <w:rFonts w:ascii="Arial" w:eastAsia="Times New Roman" w:hAnsi="Arial" w:cs="Arial"/>
          <w:color w:val="000000"/>
          <w:sz w:val="18"/>
          <w:szCs w:val="18"/>
          <w:lang w:eastAsia="es-CO"/>
        </w:rPr>
      </w:pPr>
      <w:r w:rsidRPr="00BC4DDF">
        <w:rPr>
          <w:rFonts w:ascii="Segoe UI" w:eastAsia="Times New Roman" w:hAnsi="Segoe UI" w:cs="Segoe UI"/>
          <w:b/>
          <w:bCs/>
          <w:i/>
          <w:iCs/>
          <w:color w:val="000000"/>
          <w:sz w:val="18"/>
          <w:szCs w:val="18"/>
          <w:lang w:eastAsia="es-CO"/>
        </w:rPr>
        <w:t>PARÁGRAFO 1o.</w:t>
      </w:r>
      <w:r w:rsidRPr="00BC4DDF">
        <w:rPr>
          <w:rFonts w:ascii="Segoe UI" w:eastAsia="Times New Roman" w:hAnsi="Segoe UI" w:cs="Segoe UI"/>
          <w:i/>
          <w:iCs/>
          <w:color w:val="000000"/>
          <w:sz w:val="18"/>
          <w:szCs w:val="18"/>
          <w:lang w:eastAsia="es-CO"/>
        </w:rPr>
        <w:t> Para efectos del control del régimen acá previsto, la Dirección de Impuestos y Aduanas Nacionales en el marco de régimen establecido en el </w:t>
      </w:r>
      <w:hyperlink r:id="rId4" w:tooltip="Estatuto Tributario CETA" w:history="1">
        <w:r w:rsidRPr="00BC4DDF">
          <w:rPr>
            <w:rFonts w:ascii="Segoe UI" w:eastAsia="Times New Roman" w:hAnsi="Segoe UI" w:cs="Segoe UI"/>
            <w:i/>
            <w:iCs/>
            <w:color w:val="0089E1"/>
            <w:sz w:val="18"/>
            <w:szCs w:val="18"/>
            <w:u w:val="single"/>
            <w:lang w:eastAsia="es-CO"/>
          </w:rPr>
          <w:t>artículo 651</w:t>
        </w:r>
      </w:hyperlink>
      <w:r w:rsidRPr="00BC4DDF">
        <w:rPr>
          <w:rFonts w:ascii="Segoe UI" w:eastAsia="Times New Roman" w:hAnsi="Segoe UI" w:cs="Segoe UI"/>
          <w:i/>
          <w:iCs/>
          <w:color w:val="000000"/>
          <w:sz w:val="18"/>
          <w:szCs w:val="18"/>
          <w:lang w:eastAsia="es-CO"/>
        </w:rPr>
        <w:t> del Estatuto Tributario, podrá solicitar de manera periódica la información de los insumos adquiridos en la ejecución de los contratos de que trata el presente artículo.</w:t>
      </w:r>
    </w:p>
    <w:p w:rsidR="00BC4DDF" w:rsidRPr="00BC4DDF" w:rsidRDefault="00BC4DDF" w:rsidP="00BC4DDF">
      <w:pPr>
        <w:spacing w:line="240" w:lineRule="auto"/>
        <w:ind w:left="180"/>
        <w:rPr>
          <w:rFonts w:ascii="Arial" w:eastAsia="Times New Roman" w:hAnsi="Arial" w:cs="Arial"/>
          <w:color w:val="000000"/>
          <w:sz w:val="18"/>
          <w:szCs w:val="18"/>
          <w:lang w:eastAsia="es-CO"/>
        </w:rPr>
      </w:pPr>
      <w:r w:rsidRPr="00BC4DDF">
        <w:rPr>
          <w:rFonts w:ascii="Segoe UI" w:eastAsia="Times New Roman" w:hAnsi="Segoe UI" w:cs="Segoe UI"/>
          <w:i/>
          <w:iCs/>
          <w:color w:val="000000"/>
          <w:sz w:val="18"/>
          <w:szCs w:val="18"/>
          <w:lang w:eastAsia="es-CO"/>
        </w:rPr>
        <w:t> </w:t>
      </w:r>
    </w:p>
    <w:p w:rsidR="00BC4DDF" w:rsidRPr="00BC4DDF" w:rsidRDefault="00BC4DDF" w:rsidP="00BC4DDF">
      <w:pPr>
        <w:spacing w:line="240" w:lineRule="auto"/>
        <w:ind w:left="180"/>
        <w:rPr>
          <w:rFonts w:ascii="Arial" w:eastAsia="Times New Roman" w:hAnsi="Arial" w:cs="Arial"/>
          <w:color w:val="000000"/>
          <w:sz w:val="18"/>
          <w:szCs w:val="18"/>
          <w:lang w:eastAsia="es-CO"/>
        </w:rPr>
      </w:pPr>
      <w:r w:rsidRPr="00BC4DDF">
        <w:rPr>
          <w:rFonts w:ascii="Segoe UI" w:eastAsia="Times New Roman" w:hAnsi="Segoe UI" w:cs="Segoe UI"/>
          <w:b/>
          <w:bCs/>
          <w:i/>
          <w:iCs/>
          <w:color w:val="000000"/>
          <w:sz w:val="18"/>
          <w:szCs w:val="18"/>
          <w:lang w:eastAsia="es-CO"/>
        </w:rPr>
        <w:t>PARÁGRAFO 2o.</w:t>
      </w:r>
      <w:r w:rsidRPr="00BC4DDF">
        <w:rPr>
          <w:rFonts w:ascii="Segoe UI" w:eastAsia="Times New Roman" w:hAnsi="Segoe UI" w:cs="Segoe UI"/>
          <w:i/>
          <w:iCs/>
          <w:color w:val="000000"/>
          <w:sz w:val="18"/>
          <w:szCs w:val="18"/>
          <w:lang w:eastAsia="es-CO"/>
        </w:rPr>
        <w:t> En la ejecución de los contratos de que trata el presente el artículo el representante legal de la entidad, o el revisor fiscal deberá certificar, previa verificación del interventor del respectivo contrato, que los bienes o servicios adquiridos con las condiciones del régimen tributario antes de la entrada en vigencia de esta Ley, se destinaron como consecuencia de la celebración de contratos de concesión de infraestructura de transporte” </w:t>
      </w:r>
      <w:r w:rsidRPr="00BC4DDF">
        <w:rPr>
          <w:rFonts w:ascii="Segoe UI" w:eastAsia="Times New Roman" w:hAnsi="Segoe UI" w:cs="Segoe UI"/>
          <w:color w:val="000000"/>
          <w:sz w:val="18"/>
          <w:szCs w:val="18"/>
          <w:lang w:eastAsia="es-CO"/>
        </w:rPr>
        <w:t>(Negritas y subrayas fuera de texto).</w:t>
      </w:r>
    </w:p>
    <w:p w:rsidR="00BC4DDF" w:rsidRPr="00BC4DDF" w:rsidRDefault="00BC4DDF" w:rsidP="00BC4DDF">
      <w:pPr>
        <w:spacing w:line="240" w:lineRule="auto"/>
        <w:rPr>
          <w:rFonts w:ascii="Arial" w:eastAsia="Times New Roman" w:hAnsi="Arial" w:cs="Arial"/>
          <w:color w:val="000000"/>
          <w:sz w:val="18"/>
          <w:szCs w:val="18"/>
          <w:lang w:eastAsia="es-CO"/>
        </w:rPr>
      </w:pPr>
      <w:r w:rsidRPr="00BC4DDF">
        <w:rPr>
          <w:rFonts w:ascii="Segoe UI" w:eastAsia="Times New Roman" w:hAnsi="Segoe UI" w:cs="Segoe UI"/>
          <w:color w:val="000000"/>
          <w:sz w:val="18"/>
          <w:szCs w:val="18"/>
          <w:lang w:eastAsia="es-CO"/>
        </w:rPr>
        <w:t> </w:t>
      </w:r>
    </w:p>
    <w:p w:rsidR="00BC4DDF" w:rsidRPr="00BC4DDF" w:rsidRDefault="00BC4DDF" w:rsidP="00BC4DDF">
      <w:pPr>
        <w:spacing w:line="240" w:lineRule="auto"/>
        <w:rPr>
          <w:rFonts w:ascii="Arial" w:eastAsia="Times New Roman" w:hAnsi="Arial" w:cs="Arial"/>
          <w:color w:val="000000"/>
          <w:sz w:val="18"/>
          <w:szCs w:val="18"/>
          <w:lang w:eastAsia="es-CO"/>
        </w:rPr>
      </w:pPr>
      <w:r w:rsidRPr="00BC4DDF">
        <w:rPr>
          <w:rFonts w:ascii="Segoe UI" w:eastAsia="Times New Roman" w:hAnsi="Segoe UI" w:cs="Segoe UI"/>
          <w:color w:val="000000"/>
          <w:sz w:val="18"/>
          <w:szCs w:val="18"/>
          <w:lang w:eastAsia="es-CO"/>
        </w:rPr>
        <w:lastRenderedPageBreak/>
        <w:t>Ahora bien, debe tenerse en cuenta que esta norma fue reglamentada por el Decreto 1950 de 2017, cuyo artículo 1.3.1.17.2., estipula:</w:t>
      </w:r>
    </w:p>
    <w:p w:rsidR="00BC4DDF" w:rsidRPr="00BC4DDF" w:rsidRDefault="00BC4DDF" w:rsidP="00BC4DDF">
      <w:pPr>
        <w:spacing w:line="240" w:lineRule="auto"/>
        <w:ind w:left="180"/>
        <w:rPr>
          <w:rFonts w:ascii="Arial" w:eastAsia="Times New Roman" w:hAnsi="Arial" w:cs="Arial"/>
          <w:color w:val="000000"/>
          <w:sz w:val="18"/>
          <w:szCs w:val="18"/>
          <w:lang w:eastAsia="es-CO"/>
        </w:rPr>
      </w:pPr>
      <w:r w:rsidRPr="00BC4DDF">
        <w:rPr>
          <w:rFonts w:ascii="Segoe UI" w:eastAsia="Times New Roman" w:hAnsi="Segoe UI" w:cs="Segoe UI"/>
          <w:b/>
          <w:bCs/>
          <w:i/>
          <w:iCs/>
          <w:color w:val="000000"/>
          <w:sz w:val="18"/>
          <w:szCs w:val="18"/>
          <w:lang w:eastAsia="es-CO"/>
        </w:rPr>
        <w:t> </w:t>
      </w:r>
    </w:p>
    <w:p w:rsidR="00BC4DDF" w:rsidRPr="00BC4DDF" w:rsidRDefault="00BC4DDF" w:rsidP="00BC4DDF">
      <w:pPr>
        <w:spacing w:line="240" w:lineRule="auto"/>
        <w:ind w:left="180"/>
        <w:rPr>
          <w:rFonts w:ascii="Arial" w:eastAsia="Times New Roman" w:hAnsi="Arial" w:cs="Arial"/>
          <w:color w:val="000000"/>
          <w:sz w:val="18"/>
          <w:szCs w:val="18"/>
          <w:lang w:eastAsia="es-CO"/>
        </w:rPr>
      </w:pPr>
      <w:r w:rsidRPr="00BC4DDF">
        <w:rPr>
          <w:rFonts w:ascii="Segoe UI" w:eastAsia="Times New Roman" w:hAnsi="Segoe UI" w:cs="Segoe UI"/>
          <w:b/>
          <w:bCs/>
          <w:i/>
          <w:iCs/>
          <w:color w:val="000000"/>
          <w:sz w:val="18"/>
          <w:szCs w:val="18"/>
          <w:lang w:eastAsia="es-CO"/>
        </w:rPr>
        <w:t>“Régimen de transición del artículo 193 de la Ley 1819 de 2016. </w:t>
      </w:r>
      <w:r w:rsidRPr="00BC4DDF">
        <w:rPr>
          <w:rFonts w:ascii="Segoe UI" w:eastAsia="Times New Roman" w:hAnsi="Segoe UI" w:cs="Segoe UI"/>
          <w:i/>
          <w:iCs/>
          <w:color w:val="000000"/>
          <w:sz w:val="18"/>
          <w:szCs w:val="18"/>
          <w:lang w:eastAsia="es-CO"/>
        </w:rPr>
        <w:t>Para la aplicación del régimen de transición del impuesto sobre las ventas (IVA) a los contratos de construcción e interventoría derivados de los contratos de concesión de infraestructura de transporte suscritos por las entidades públicas o estatales con anterioridad a la fecha de entrada en vigencia de la Ley 1819 de 2016, se tendrá en cuenta lo previsto en el artículo 193 de dicha Ley.</w:t>
      </w:r>
    </w:p>
    <w:p w:rsidR="00BC4DDF" w:rsidRPr="00BC4DDF" w:rsidRDefault="00BC4DDF" w:rsidP="00BC4DDF">
      <w:pPr>
        <w:spacing w:line="240" w:lineRule="auto"/>
        <w:ind w:left="180"/>
        <w:rPr>
          <w:rFonts w:ascii="Arial" w:eastAsia="Times New Roman" w:hAnsi="Arial" w:cs="Arial"/>
          <w:color w:val="000000"/>
          <w:sz w:val="18"/>
          <w:szCs w:val="18"/>
          <w:lang w:eastAsia="es-CO"/>
        </w:rPr>
      </w:pPr>
      <w:r w:rsidRPr="00BC4DDF">
        <w:rPr>
          <w:rFonts w:ascii="Segoe UI" w:eastAsia="Times New Roman" w:hAnsi="Segoe UI" w:cs="Segoe UI"/>
          <w:i/>
          <w:iCs/>
          <w:color w:val="000000"/>
          <w:sz w:val="18"/>
          <w:szCs w:val="18"/>
          <w:lang w:eastAsia="es-CO"/>
        </w:rPr>
        <w:t> </w:t>
      </w:r>
    </w:p>
    <w:p w:rsidR="00BC4DDF" w:rsidRPr="00BC4DDF" w:rsidRDefault="00BC4DDF" w:rsidP="00BC4DDF">
      <w:pPr>
        <w:spacing w:line="240" w:lineRule="auto"/>
        <w:ind w:left="180"/>
        <w:rPr>
          <w:rFonts w:ascii="Arial" w:eastAsia="Times New Roman" w:hAnsi="Arial" w:cs="Arial"/>
          <w:color w:val="000000"/>
          <w:sz w:val="18"/>
          <w:szCs w:val="18"/>
          <w:lang w:eastAsia="es-CO"/>
        </w:rPr>
      </w:pPr>
      <w:r w:rsidRPr="00BC4DDF">
        <w:rPr>
          <w:rFonts w:ascii="Segoe UI" w:eastAsia="Times New Roman" w:hAnsi="Segoe UI" w:cs="Segoe UI"/>
          <w:i/>
          <w:iCs/>
          <w:color w:val="000000"/>
          <w:sz w:val="18"/>
          <w:szCs w:val="18"/>
          <w:lang w:eastAsia="es-CO"/>
        </w:rPr>
        <w:t>En consecuencia, </w:t>
      </w:r>
      <w:r w:rsidRPr="00BC4DDF">
        <w:rPr>
          <w:rFonts w:ascii="Segoe UI" w:eastAsia="Times New Roman" w:hAnsi="Segoe UI" w:cs="Segoe UI"/>
          <w:i/>
          <w:iCs/>
          <w:color w:val="000000"/>
          <w:sz w:val="18"/>
          <w:szCs w:val="18"/>
          <w:u w:val="single"/>
          <w:lang w:eastAsia="es-CO"/>
        </w:rPr>
        <w:t>el régimen del impuesto sobre las ventas – IVA aplicable en relación con los contratos de construcción e interventoría, y los contratos que se suscriban con el </w:t>
      </w:r>
      <w:r w:rsidRPr="00BC4DDF">
        <w:rPr>
          <w:rFonts w:ascii="Segoe UI" w:eastAsia="Times New Roman" w:hAnsi="Segoe UI" w:cs="Segoe UI"/>
          <w:b/>
          <w:bCs/>
          <w:i/>
          <w:iCs/>
          <w:color w:val="000000"/>
          <w:sz w:val="18"/>
          <w:szCs w:val="18"/>
          <w:u w:val="single"/>
          <w:lang w:eastAsia="es-CO"/>
        </w:rPr>
        <w:t>productor, subcontratistas, comercializador o distribuidor de bienes o servicios que sean incorporados o destinados directamente en la ejecución de dichos contratos de construcción e interventoría</w:t>
      </w:r>
      <w:r w:rsidRPr="00BC4DDF">
        <w:rPr>
          <w:rFonts w:ascii="Segoe UI" w:eastAsia="Times New Roman" w:hAnsi="Segoe UI" w:cs="Segoe UI"/>
          <w:b/>
          <w:bCs/>
          <w:i/>
          <w:iCs/>
          <w:color w:val="000000"/>
          <w:sz w:val="18"/>
          <w:szCs w:val="18"/>
          <w:lang w:eastAsia="es-CO"/>
        </w:rPr>
        <w:t> </w:t>
      </w:r>
      <w:r w:rsidRPr="00BC4DDF">
        <w:rPr>
          <w:rFonts w:ascii="Segoe UI" w:eastAsia="Times New Roman" w:hAnsi="Segoe UI" w:cs="Segoe UI"/>
          <w:i/>
          <w:iCs/>
          <w:color w:val="000000"/>
          <w:sz w:val="18"/>
          <w:szCs w:val="18"/>
          <w:lang w:eastAsia="es-CO"/>
        </w:rPr>
        <w:t>derivados de los contratos de concesión de infraestructura de transporte suscritos por las entidades públicas o estatales, </w:t>
      </w:r>
      <w:r w:rsidRPr="00BC4DDF">
        <w:rPr>
          <w:rFonts w:ascii="Segoe UI" w:eastAsia="Times New Roman" w:hAnsi="Segoe UI" w:cs="Segoe UI"/>
          <w:i/>
          <w:iCs/>
          <w:color w:val="000000"/>
          <w:sz w:val="18"/>
          <w:szCs w:val="18"/>
          <w:u w:val="single"/>
          <w:lang w:eastAsia="es-CO"/>
        </w:rPr>
        <w:t>será el vigente en la fecha de la suscripción del respectivo contrato de concesión de infraestructura de transporte</w:t>
      </w:r>
      <w:r w:rsidRPr="00BC4DDF">
        <w:rPr>
          <w:rFonts w:ascii="Segoe UI" w:eastAsia="Times New Roman" w:hAnsi="Segoe UI" w:cs="Segoe UI"/>
          <w:i/>
          <w:iCs/>
          <w:color w:val="000000"/>
          <w:sz w:val="18"/>
          <w:szCs w:val="18"/>
          <w:lang w:eastAsia="es-CO"/>
        </w:rPr>
        <w:t>.</w:t>
      </w:r>
    </w:p>
    <w:p w:rsidR="00BC4DDF" w:rsidRPr="00BC4DDF" w:rsidRDefault="00BC4DDF" w:rsidP="00BC4DDF">
      <w:pPr>
        <w:spacing w:line="240" w:lineRule="auto"/>
        <w:ind w:left="180"/>
        <w:rPr>
          <w:rFonts w:ascii="Arial" w:eastAsia="Times New Roman" w:hAnsi="Arial" w:cs="Arial"/>
          <w:color w:val="000000"/>
          <w:sz w:val="18"/>
          <w:szCs w:val="18"/>
          <w:lang w:eastAsia="es-CO"/>
        </w:rPr>
      </w:pPr>
      <w:r w:rsidRPr="00BC4DDF">
        <w:rPr>
          <w:rFonts w:ascii="Segoe UI" w:eastAsia="Times New Roman" w:hAnsi="Segoe UI" w:cs="Segoe UI"/>
          <w:i/>
          <w:iCs/>
          <w:color w:val="000000"/>
          <w:sz w:val="18"/>
          <w:szCs w:val="18"/>
          <w:lang w:eastAsia="es-CO"/>
        </w:rPr>
        <w:t> </w:t>
      </w:r>
    </w:p>
    <w:p w:rsidR="00BC4DDF" w:rsidRPr="00BC4DDF" w:rsidRDefault="00BC4DDF" w:rsidP="00BC4DDF">
      <w:pPr>
        <w:spacing w:line="240" w:lineRule="auto"/>
        <w:ind w:left="180"/>
        <w:rPr>
          <w:rFonts w:ascii="Arial" w:eastAsia="Times New Roman" w:hAnsi="Arial" w:cs="Arial"/>
          <w:color w:val="000000"/>
          <w:sz w:val="18"/>
          <w:szCs w:val="18"/>
          <w:lang w:eastAsia="es-CO"/>
        </w:rPr>
      </w:pPr>
      <w:r w:rsidRPr="00BC4DDF">
        <w:rPr>
          <w:rFonts w:ascii="Segoe UI" w:eastAsia="Times New Roman" w:hAnsi="Segoe UI" w:cs="Segoe UI"/>
          <w:b/>
          <w:bCs/>
          <w:i/>
          <w:iCs/>
          <w:color w:val="000000"/>
          <w:sz w:val="18"/>
          <w:szCs w:val="18"/>
          <w:lang w:eastAsia="es-CO"/>
        </w:rPr>
        <w:t>PARÁGRAFO 1º.</w:t>
      </w:r>
      <w:r w:rsidRPr="00BC4DDF">
        <w:rPr>
          <w:rFonts w:ascii="Segoe UI" w:eastAsia="Times New Roman" w:hAnsi="Segoe UI" w:cs="Segoe UI"/>
          <w:i/>
          <w:iCs/>
          <w:color w:val="000000"/>
          <w:sz w:val="18"/>
          <w:szCs w:val="18"/>
          <w:lang w:eastAsia="es-CO"/>
        </w:rPr>
        <w:t> El régimen del impuesto sobre las ventas – IVA aplicable a los contratos de construcción y de interventoría derivados de los contratos de concesión de infraestructura de transporte al que hace alusión este artículo hace referencia a las normas contenidas en el Libro Tercero del Estatuto Tributario vigentes al momento de la suscripción del contrato de concesión de infraestructura de transporte.</w:t>
      </w:r>
    </w:p>
    <w:p w:rsidR="00BC4DDF" w:rsidRPr="00BC4DDF" w:rsidRDefault="00BC4DDF" w:rsidP="00BC4DDF">
      <w:pPr>
        <w:spacing w:line="240" w:lineRule="auto"/>
        <w:ind w:left="180"/>
        <w:rPr>
          <w:rFonts w:ascii="Arial" w:eastAsia="Times New Roman" w:hAnsi="Arial" w:cs="Arial"/>
          <w:color w:val="000000"/>
          <w:sz w:val="18"/>
          <w:szCs w:val="18"/>
          <w:lang w:eastAsia="es-CO"/>
        </w:rPr>
      </w:pPr>
      <w:r w:rsidRPr="00BC4DDF">
        <w:rPr>
          <w:rFonts w:ascii="Segoe UI" w:eastAsia="Times New Roman" w:hAnsi="Segoe UI" w:cs="Segoe UI"/>
          <w:i/>
          <w:iCs/>
          <w:color w:val="000000"/>
          <w:sz w:val="18"/>
          <w:szCs w:val="18"/>
          <w:lang w:eastAsia="es-CO"/>
        </w:rPr>
        <w:t> </w:t>
      </w:r>
    </w:p>
    <w:p w:rsidR="00BC4DDF" w:rsidRPr="00BC4DDF" w:rsidRDefault="00BC4DDF" w:rsidP="00BC4DDF">
      <w:pPr>
        <w:spacing w:line="240" w:lineRule="auto"/>
        <w:ind w:left="180"/>
        <w:rPr>
          <w:rFonts w:ascii="Arial" w:eastAsia="Times New Roman" w:hAnsi="Arial" w:cs="Arial"/>
          <w:color w:val="000000"/>
          <w:sz w:val="18"/>
          <w:szCs w:val="18"/>
          <w:lang w:eastAsia="es-CO"/>
        </w:rPr>
      </w:pPr>
      <w:r w:rsidRPr="00BC4DDF">
        <w:rPr>
          <w:rFonts w:ascii="Segoe UI" w:eastAsia="Times New Roman" w:hAnsi="Segoe UI" w:cs="Segoe UI"/>
          <w:b/>
          <w:bCs/>
          <w:i/>
          <w:iCs/>
          <w:color w:val="000000"/>
          <w:sz w:val="18"/>
          <w:szCs w:val="18"/>
          <w:lang w:eastAsia="es-CO"/>
        </w:rPr>
        <w:t>PARÁGRAFO 2º.</w:t>
      </w:r>
      <w:r w:rsidRPr="00BC4DDF">
        <w:rPr>
          <w:rFonts w:ascii="Segoe UI" w:eastAsia="Times New Roman" w:hAnsi="Segoe UI" w:cs="Segoe UI"/>
          <w:i/>
          <w:iCs/>
          <w:color w:val="000000"/>
          <w:sz w:val="18"/>
          <w:szCs w:val="18"/>
          <w:lang w:eastAsia="es-CO"/>
        </w:rPr>
        <w:t> </w:t>
      </w:r>
      <w:r w:rsidRPr="00BC4DDF">
        <w:rPr>
          <w:rFonts w:ascii="Segoe UI" w:eastAsia="Times New Roman" w:hAnsi="Segoe UI" w:cs="Segoe UI"/>
          <w:i/>
          <w:iCs/>
          <w:color w:val="000000"/>
          <w:sz w:val="18"/>
          <w:szCs w:val="18"/>
          <w:u w:val="single"/>
          <w:lang w:eastAsia="es-CO"/>
        </w:rPr>
        <w:t>No estarán sujetos al régimen previsto en este artículo, </w:t>
      </w:r>
      <w:r w:rsidRPr="00BC4DDF">
        <w:rPr>
          <w:rFonts w:ascii="Segoe UI" w:eastAsia="Times New Roman" w:hAnsi="Segoe UI" w:cs="Segoe UI"/>
          <w:b/>
          <w:bCs/>
          <w:i/>
          <w:iCs/>
          <w:color w:val="000000"/>
          <w:sz w:val="18"/>
          <w:szCs w:val="18"/>
          <w:u w:val="single"/>
          <w:lang w:eastAsia="es-CO"/>
        </w:rPr>
        <w:t>los insumos </w:t>
      </w:r>
      <w:r w:rsidRPr="00BC4DDF">
        <w:rPr>
          <w:rFonts w:ascii="Segoe UI" w:eastAsia="Times New Roman" w:hAnsi="Segoe UI" w:cs="Segoe UI"/>
          <w:i/>
          <w:iCs/>
          <w:color w:val="000000"/>
          <w:sz w:val="18"/>
          <w:szCs w:val="18"/>
          <w:u w:val="single"/>
          <w:lang w:eastAsia="es-CO"/>
        </w:rPr>
        <w:t>que sean adquiridos por parte de los productores, subcontratistas, comercializadores, o distribuidores, para la producción de aquellos bienes y servicios que son destinados de manera directa a la ejecución de los contratos de construcción e interventoría</w:t>
      </w:r>
      <w:r w:rsidRPr="00BC4DDF">
        <w:rPr>
          <w:rFonts w:ascii="Segoe UI" w:eastAsia="Times New Roman" w:hAnsi="Segoe UI" w:cs="Segoe UI"/>
          <w:i/>
          <w:iCs/>
          <w:color w:val="000000"/>
          <w:sz w:val="18"/>
          <w:szCs w:val="18"/>
          <w:lang w:eastAsia="es-CO"/>
        </w:rPr>
        <w:t>.</w:t>
      </w:r>
    </w:p>
    <w:p w:rsidR="00BC4DDF" w:rsidRPr="00BC4DDF" w:rsidRDefault="00BC4DDF" w:rsidP="00BC4DDF">
      <w:pPr>
        <w:spacing w:line="240" w:lineRule="auto"/>
        <w:ind w:left="180"/>
        <w:rPr>
          <w:rFonts w:ascii="Arial" w:eastAsia="Times New Roman" w:hAnsi="Arial" w:cs="Arial"/>
          <w:color w:val="000000"/>
          <w:sz w:val="18"/>
          <w:szCs w:val="18"/>
          <w:lang w:eastAsia="es-CO"/>
        </w:rPr>
      </w:pPr>
      <w:r w:rsidRPr="00BC4DDF">
        <w:rPr>
          <w:rFonts w:ascii="Segoe UI" w:eastAsia="Times New Roman" w:hAnsi="Segoe UI" w:cs="Segoe UI"/>
          <w:i/>
          <w:iCs/>
          <w:color w:val="000000"/>
          <w:sz w:val="18"/>
          <w:szCs w:val="18"/>
          <w:lang w:eastAsia="es-CO"/>
        </w:rPr>
        <w:t> </w:t>
      </w:r>
    </w:p>
    <w:p w:rsidR="00BC4DDF" w:rsidRPr="00BC4DDF" w:rsidRDefault="00BC4DDF" w:rsidP="00BC4DDF">
      <w:pPr>
        <w:spacing w:line="240" w:lineRule="auto"/>
        <w:ind w:left="180"/>
        <w:rPr>
          <w:rFonts w:ascii="Arial" w:eastAsia="Times New Roman" w:hAnsi="Arial" w:cs="Arial"/>
          <w:color w:val="000000"/>
          <w:sz w:val="18"/>
          <w:szCs w:val="18"/>
          <w:lang w:eastAsia="es-CO"/>
        </w:rPr>
      </w:pPr>
      <w:r w:rsidRPr="00BC4DDF">
        <w:rPr>
          <w:rFonts w:ascii="Segoe UI" w:eastAsia="Times New Roman" w:hAnsi="Segoe UI" w:cs="Segoe UI"/>
          <w:b/>
          <w:bCs/>
          <w:i/>
          <w:iCs/>
          <w:color w:val="000000"/>
          <w:sz w:val="18"/>
          <w:szCs w:val="18"/>
          <w:lang w:eastAsia="es-CO"/>
        </w:rPr>
        <w:t>PARÁGRAFO 3º.</w:t>
      </w:r>
      <w:r w:rsidRPr="00BC4DDF">
        <w:rPr>
          <w:rFonts w:ascii="Segoe UI" w:eastAsia="Times New Roman" w:hAnsi="Segoe UI" w:cs="Segoe UI"/>
          <w:i/>
          <w:iCs/>
          <w:color w:val="000000"/>
          <w:sz w:val="18"/>
          <w:szCs w:val="18"/>
          <w:lang w:eastAsia="es-CO"/>
        </w:rPr>
        <w:t> El régimen previsto en este artículo también será aplicable a las importaciones de bienes que sean incorporados o destinados directamente en la ejecución de dichos contratos de construcción e interventoría derivados de los contratos de concesión de infraestructura de transporte suscritos por las entidades públicas o estatales” </w:t>
      </w:r>
      <w:r w:rsidRPr="00BC4DDF">
        <w:rPr>
          <w:rFonts w:ascii="Segoe UI" w:eastAsia="Times New Roman" w:hAnsi="Segoe UI" w:cs="Segoe UI"/>
          <w:color w:val="000000"/>
          <w:sz w:val="18"/>
          <w:szCs w:val="18"/>
          <w:lang w:eastAsia="es-CO"/>
        </w:rPr>
        <w:t>(Negritas y subrayas fuera de texto).</w:t>
      </w:r>
    </w:p>
    <w:p w:rsidR="00BC4DDF" w:rsidRPr="00BC4DDF" w:rsidRDefault="00BC4DDF" w:rsidP="00BC4DDF">
      <w:pPr>
        <w:spacing w:line="240" w:lineRule="auto"/>
        <w:rPr>
          <w:rFonts w:ascii="Arial" w:eastAsia="Times New Roman" w:hAnsi="Arial" w:cs="Arial"/>
          <w:color w:val="000000"/>
          <w:sz w:val="18"/>
          <w:szCs w:val="18"/>
          <w:lang w:eastAsia="es-CO"/>
        </w:rPr>
      </w:pPr>
      <w:r w:rsidRPr="00BC4DDF">
        <w:rPr>
          <w:rFonts w:ascii="Segoe UI" w:eastAsia="Times New Roman" w:hAnsi="Segoe UI" w:cs="Segoe UI"/>
          <w:color w:val="000000"/>
          <w:sz w:val="18"/>
          <w:szCs w:val="18"/>
          <w:lang w:eastAsia="es-CO"/>
        </w:rPr>
        <w:t> </w:t>
      </w:r>
    </w:p>
    <w:p w:rsidR="00BC4DDF" w:rsidRPr="00BC4DDF" w:rsidRDefault="00BC4DDF" w:rsidP="00BC4DDF">
      <w:pPr>
        <w:spacing w:line="240" w:lineRule="auto"/>
        <w:rPr>
          <w:rFonts w:ascii="Arial" w:eastAsia="Times New Roman" w:hAnsi="Arial" w:cs="Arial"/>
          <w:color w:val="000000"/>
          <w:sz w:val="18"/>
          <w:szCs w:val="18"/>
          <w:lang w:eastAsia="es-CO"/>
        </w:rPr>
      </w:pPr>
      <w:r w:rsidRPr="00BC4DDF">
        <w:rPr>
          <w:rFonts w:ascii="Segoe UI" w:eastAsia="Times New Roman" w:hAnsi="Segoe UI" w:cs="Segoe UI"/>
          <w:color w:val="000000"/>
          <w:sz w:val="18"/>
          <w:szCs w:val="18"/>
          <w:lang w:eastAsia="es-CO"/>
        </w:rPr>
        <w:t>De lo anterior se deduce literalmente que, el régimen de transición establecido en el artículo 193 de la Ley 1819 de 2019 (sic) aplica sobre:</w:t>
      </w:r>
    </w:p>
    <w:p w:rsidR="00BC4DDF" w:rsidRPr="00BC4DDF" w:rsidRDefault="00BC4DDF" w:rsidP="00BC4DDF">
      <w:pPr>
        <w:spacing w:line="240" w:lineRule="auto"/>
        <w:rPr>
          <w:rFonts w:ascii="Arial" w:eastAsia="Times New Roman" w:hAnsi="Arial" w:cs="Arial"/>
          <w:color w:val="000000"/>
          <w:sz w:val="18"/>
          <w:szCs w:val="18"/>
          <w:lang w:eastAsia="es-CO"/>
        </w:rPr>
      </w:pPr>
      <w:r w:rsidRPr="00BC4DDF">
        <w:rPr>
          <w:rFonts w:ascii="Segoe UI" w:eastAsia="Times New Roman" w:hAnsi="Segoe UI" w:cs="Segoe UI"/>
          <w:i/>
          <w:iCs/>
          <w:color w:val="000000"/>
          <w:sz w:val="18"/>
          <w:szCs w:val="18"/>
          <w:lang w:eastAsia="es-CO"/>
        </w:rPr>
        <w:t> </w:t>
      </w:r>
    </w:p>
    <w:p w:rsidR="00BC4DDF" w:rsidRPr="00BC4DDF" w:rsidRDefault="00BC4DDF" w:rsidP="00BC4DDF">
      <w:pPr>
        <w:spacing w:line="240" w:lineRule="auto"/>
        <w:ind w:left="450" w:hanging="270"/>
        <w:rPr>
          <w:rFonts w:ascii="Arial" w:eastAsia="Times New Roman" w:hAnsi="Arial" w:cs="Arial"/>
          <w:color w:val="000000"/>
          <w:sz w:val="18"/>
          <w:szCs w:val="18"/>
          <w:lang w:eastAsia="es-CO"/>
        </w:rPr>
      </w:pPr>
      <w:r w:rsidRPr="00BC4DDF">
        <w:rPr>
          <w:rFonts w:ascii="Wingdings" w:eastAsia="Times New Roman" w:hAnsi="Wingdings" w:cs="Arial"/>
          <w:color w:val="000000"/>
          <w:sz w:val="18"/>
          <w:szCs w:val="18"/>
          <w:lang w:eastAsia="es-CO"/>
        </w:rPr>
        <w:t></w:t>
      </w:r>
      <w:r w:rsidRPr="00BC4DDF">
        <w:rPr>
          <w:rFonts w:eastAsia="Times New Roman" w:cs="Times New Roman"/>
          <w:color w:val="000000"/>
          <w:sz w:val="14"/>
          <w:szCs w:val="14"/>
          <w:lang w:eastAsia="es-CO"/>
        </w:rPr>
        <w:t> </w:t>
      </w:r>
      <w:r w:rsidRPr="00BC4DDF">
        <w:rPr>
          <w:rFonts w:ascii="Segoe UI" w:eastAsia="Times New Roman" w:hAnsi="Segoe UI" w:cs="Segoe UI"/>
          <w:color w:val="000000"/>
          <w:sz w:val="18"/>
          <w:szCs w:val="18"/>
          <w:lang w:eastAsia="es-CO"/>
        </w:rPr>
        <w:t>Contratos de construcción e interventoría derivados de los contratos de concesión de infraestructura de transporte, y</w:t>
      </w:r>
    </w:p>
    <w:p w:rsidR="00BC4DDF" w:rsidRPr="00BC4DDF" w:rsidRDefault="00BC4DDF" w:rsidP="00BC4DDF">
      <w:pPr>
        <w:spacing w:line="240" w:lineRule="auto"/>
        <w:ind w:left="450" w:hanging="270"/>
        <w:rPr>
          <w:rFonts w:ascii="Arial" w:eastAsia="Times New Roman" w:hAnsi="Arial" w:cs="Arial"/>
          <w:color w:val="000000"/>
          <w:sz w:val="18"/>
          <w:szCs w:val="18"/>
          <w:lang w:eastAsia="es-CO"/>
        </w:rPr>
      </w:pPr>
      <w:r w:rsidRPr="00BC4DDF">
        <w:rPr>
          <w:rFonts w:ascii="Wingdings" w:eastAsia="Times New Roman" w:hAnsi="Wingdings" w:cs="Arial"/>
          <w:color w:val="000000"/>
          <w:sz w:val="18"/>
          <w:szCs w:val="18"/>
          <w:lang w:eastAsia="es-CO"/>
        </w:rPr>
        <w:t></w:t>
      </w:r>
      <w:r w:rsidRPr="00BC4DDF">
        <w:rPr>
          <w:rFonts w:eastAsia="Times New Roman" w:cs="Times New Roman"/>
          <w:color w:val="000000"/>
          <w:sz w:val="14"/>
          <w:szCs w:val="14"/>
          <w:lang w:eastAsia="es-CO"/>
        </w:rPr>
        <w:t> </w:t>
      </w:r>
      <w:r w:rsidRPr="00BC4DDF">
        <w:rPr>
          <w:rFonts w:ascii="Segoe UI" w:eastAsia="Times New Roman" w:hAnsi="Segoe UI" w:cs="Segoe UI"/>
          <w:color w:val="000000"/>
          <w:sz w:val="18"/>
          <w:szCs w:val="18"/>
          <w:lang w:eastAsia="es-CO"/>
        </w:rPr>
        <w:t>Contratos que se suscriban con:</w:t>
      </w:r>
    </w:p>
    <w:p w:rsidR="00BC4DDF" w:rsidRPr="00BC4DDF" w:rsidRDefault="00BC4DDF" w:rsidP="00BC4DDF">
      <w:pPr>
        <w:spacing w:line="240" w:lineRule="auto"/>
        <w:ind w:left="450"/>
        <w:rPr>
          <w:rFonts w:ascii="Arial" w:eastAsia="Times New Roman" w:hAnsi="Arial" w:cs="Arial"/>
          <w:color w:val="000000"/>
          <w:sz w:val="18"/>
          <w:szCs w:val="18"/>
          <w:lang w:eastAsia="es-CO"/>
        </w:rPr>
      </w:pPr>
      <w:r w:rsidRPr="00BC4DDF">
        <w:rPr>
          <w:rFonts w:ascii="Segoe UI" w:eastAsia="Times New Roman" w:hAnsi="Segoe UI" w:cs="Segoe UI"/>
          <w:color w:val="000000"/>
          <w:sz w:val="18"/>
          <w:szCs w:val="18"/>
          <w:lang w:eastAsia="es-CO"/>
        </w:rPr>
        <w:t> </w:t>
      </w:r>
    </w:p>
    <w:p w:rsidR="00BC4DDF" w:rsidRPr="00BC4DDF" w:rsidRDefault="00BC4DDF" w:rsidP="00BC4DDF">
      <w:pPr>
        <w:spacing w:line="240" w:lineRule="auto"/>
        <w:ind w:left="450"/>
        <w:rPr>
          <w:rFonts w:ascii="Arial" w:eastAsia="Times New Roman" w:hAnsi="Arial" w:cs="Arial"/>
          <w:color w:val="000000"/>
          <w:sz w:val="18"/>
          <w:szCs w:val="18"/>
          <w:lang w:eastAsia="es-CO"/>
        </w:rPr>
      </w:pPr>
      <w:r w:rsidRPr="00BC4DDF">
        <w:rPr>
          <w:rFonts w:ascii="Segoe UI" w:eastAsia="Times New Roman" w:hAnsi="Segoe UI" w:cs="Segoe UI"/>
          <w:color w:val="000000"/>
          <w:sz w:val="18"/>
          <w:szCs w:val="18"/>
          <w:lang w:eastAsia="es-CO"/>
        </w:rPr>
        <w:t>i. El productor, subcontratistas, comercializador o distribuidor de bienes o servicios.</w:t>
      </w:r>
    </w:p>
    <w:p w:rsidR="00BC4DDF" w:rsidRPr="00BC4DDF" w:rsidRDefault="00BC4DDF" w:rsidP="00BC4DDF">
      <w:pPr>
        <w:spacing w:line="240" w:lineRule="auto"/>
        <w:ind w:left="450"/>
        <w:rPr>
          <w:rFonts w:ascii="Arial" w:eastAsia="Times New Roman" w:hAnsi="Arial" w:cs="Arial"/>
          <w:color w:val="000000"/>
          <w:sz w:val="18"/>
          <w:szCs w:val="18"/>
          <w:lang w:eastAsia="es-CO"/>
        </w:rPr>
      </w:pPr>
      <w:r w:rsidRPr="00BC4DDF">
        <w:rPr>
          <w:rFonts w:ascii="Segoe UI" w:eastAsia="Times New Roman" w:hAnsi="Segoe UI" w:cs="Segoe UI"/>
          <w:color w:val="000000"/>
          <w:sz w:val="18"/>
          <w:szCs w:val="18"/>
          <w:lang w:eastAsia="es-CO"/>
        </w:rPr>
        <w:t>ii. Siempre que estos –bienes y servicios- sean incorporados o destinados directamente en la ejecución de los contratos de construcción e interventoría derivados de los contratos de concesión de infraestructura de transporte.</w:t>
      </w:r>
    </w:p>
    <w:p w:rsidR="00BC4DDF" w:rsidRPr="00BC4DDF" w:rsidRDefault="00BC4DDF" w:rsidP="00BC4DDF">
      <w:pPr>
        <w:spacing w:line="240" w:lineRule="auto"/>
        <w:rPr>
          <w:rFonts w:ascii="Arial" w:eastAsia="Times New Roman" w:hAnsi="Arial" w:cs="Arial"/>
          <w:color w:val="000000"/>
          <w:sz w:val="18"/>
          <w:szCs w:val="18"/>
          <w:lang w:eastAsia="es-CO"/>
        </w:rPr>
      </w:pPr>
      <w:r w:rsidRPr="00BC4DDF">
        <w:rPr>
          <w:rFonts w:ascii="Segoe UI" w:eastAsia="Times New Roman" w:hAnsi="Segoe UI" w:cs="Segoe UI"/>
          <w:color w:val="000000"/>
          <w:sz w:val="18"/>
          <w:szCs w:val="18"/>
          <w:lang w:eastAsia="es-CO"/>
        </w:rPr>
        <w:t> </w:t>
      </w:r>
    </w:p>
    <w:p w:rsidR="00BC4DDF" w:rsidRPr="00BC4DDF" w:rsidRDefault="00BC4DDF" w:rsidP="00BC4DDF">
      <w:pPr>
        <w:spacing w:line="240" w:lineRule="auto"/>
        <w:rPr>
          <w:rFonts w:ascii="Arial" w:eastAsia="Times New Roman" w:hAnsi="Arial" w:cs="Arial"/>
          <w:color w:val="000000"/>
          <w:sz w:val="18"/>
          <w:szCs w:val="18"/>
          <w:lang w:eastAsia="es-CO"/>
        </w:rPr>
      </w:pPr>
      <w:r w:rsidRPr="00BC4DDF">
        <w:rPr>
          <w:rFonts w:ascii="Segoe UI" w:eastAsia="Times New Roman" w:hAnsi="Segoe UI" w:cs="Segoe UI"/>
          <w:color w:val="000000"/>
          <w:sz w:val="18"/>
          <w:szCs w:val="18"/>
          <w:lang w:eastAsia="es-CO"/>
        </w:rPr>
        <w:t>Se resalta que para ser beneficiario del régimen de transición no basta con que el contrato de concesión de infraestructura de transporte sea anterior a la vigencia de la Ley 1819 de 2016, sino que además los contratos de construcción e interventoría derivados no deben generar ningún tipo de adición al contrato de concesión del que emanan.</w:t>
      </w:r>
    </w:p>
    <w:p w:rsidR="00BC4DDF" w:rsidRPr="00BC4DDF" w:rsidRDefault="00BC4DDF" w:rsidP="00BC4DDF">
      <w:pPr>
        <w:spacing w:line="240" w:lineRule="auto"/>
        <w:rPr>
          <w:rFonts w:ascii="Arial" w:eastAsia="Times New Roman" w:hAnsi="Arial" w:cs="Arial"/>
          <w:color w:val="000000"/>
          <w:sz w:val="18"/>
          <w:szCs w:val="18"/>
          <w:lang w:eastAsia="es-CO"/>
        </w:rPr>
      </w:pPr>
      <w:r w:rsidRPr="00BC4DDF">
        <w:rPr>
          <w:rFonts w:ascii="Segoe UI" w:eastAsia="Times New Roman" w:hAnsi="Segoe UI" w:cs="Segoe UI"/>
          <w:color w:val="000000"/>
          <w:sz w:val="18"/>
          <w:szCs w:val="18"/>
          <w:lang w:eastAsia="es-CO"/>
        </w:rPr>
        <w:t> </w:t>
      </w:r>
    </w:p>
    <w:p w:rsidR="00BC4DDF" w:rsidRPr="00BC4DDF" w:rsidRDefault="00BC4DDF" w:rsidP="00BC4DDF">
      <w:pPr>
        <w:spacing w:line="240" w:lineRule="auto"/>
        <w:rPr>
          <w:rFonts w:ascii="Arial" w:eastAsia="Times New Roman" w:hAnsi="Arial" w:cs="Arial"/>
          <w:color w:val="000000"/>
          <w:sz w:val="18"/>
          <w:szCs w:val="18"/>
          <w:lang w:eastAsia="es-CO"/>
        </w:rPr>
      </w:pPr>
      <w:r w:rsidRPr="00BC4DDF">
        <w:rPr>
          <w:rFonts w:ascii="Segoe UI" w:eastAsia="Times New Roman" w:hAnsi="Segoe UI" w:cs="Segoe UI"/>
          <w:color w:val="000000"/>
          <w:sz w:val="18"/>
          <w:szCs w:val="18"/>
          <w:lang w:eastAsia="es-CO"/>
        </w:rPr>
        <w:t>Teniendo claro lo que antecede, procede este despacho a dar respuesta a su inquietud, así:</w:t>
      </w:r>
    </w:p>
    <w:p w:rsidR="00BC4DDF" w:rsidRPr="00BC4DDF" w:rsidRDefault="00BC4DDF" w:rsidP="00BC4DDF">
      <w:pPr>
        <w:spacing w:line="240" w:lineRule="auto"/>
        <w:rPr>
          <w:rFonts w:ascii="Arial" w:eastAsia="Times New Roman" w:hAnsi="Arial" w:cs="Arial"/>
          <w:color w:val="000000"/>
          <w:sz w:val="18"/>
          <w:szCs w:val="18"/>
          <w:lang w:eastAsia="es-CO"/>
        </w:rPr>
      </w:pPr>
      <w:r w:rsidRPr="00BC4DDF">
        <w:rPr>
          <w:rFonts w:ascii="Segoe UI" w:eastAsia="Times New Roman" w:hAnsi="Segoe UI" w:cs="Segoe UI"/>
          <w:color w:val="000000"/>
          <w:sz w:val="18"/>
          <w:szCs w:val="18"/>
          <w:lang w:eastAsia="es-CO"/>
        </w:rPr>
        <w:t> </w:t>
      </w:r>
    </w:p>
    <w:p w:rsidR="00BC4DDF" w:rsidRPr="00BC4DDF" w:rsidRDefault="00BC4DDF" w:rsidP="00BC4DDF">
      <w:pPr>
        <w:spacing w:line="240" w:lineRule="auto"/>
        <w:rPr>
          <w:rFonts w:ascii="Arial" w:eastAsia="Times New Roman" w:hAnsi="Arial" w:cs="Arial"/>
          <w:color w:val="000000"/>
          <w:sz w:val="18"/>
          <w:szCs w:val="18"/>
          <w:lang w:eastAsia="es-CO"/>
        </w:rPr>
      </w:pPr>
      <w:r w:rsidRPr="00BC4DDF">
        <w:rPr>
          <w:rFonts w:ascii="Segoe UI" w:eastAsia="Times New Roman" w:hAnsi="Segoe UI" w:cs="Segoe UI"/>
          <w:color w:val="000000"/>
          <w:sz w:val="18"/>
          <w:szCs w:val="18"/>
          <w:lang w:eastAsia="es-CO"/>
        </w:rPr>
        <w:t>Los contratos celebrados como productor, subcontratista, comercializador o distribuidor de bienes o servicios </w:t>
      </w:r>
      <w:r w:rsidRPr="00BC4DDF">
        <w:rPr>
          <w:rFonts w:ascii="Segoe UI" w:eastAsia="Times New Roman" w:hAnsi="Segoe UI" w:cs="Segoe UI"/>
          <w:color w:val="000000"/>
          <w:sz w:val="18"/>
          <w:szCs w:val="18"/>
          <w:u w:val="single"/>
          <w:lang w:eastAsia="es-CO"/>
        </w:rPr>
        <w:t>que sean incorporados o destinados directamente en la ejecución de los contratos de construcción e interventoría derivados de contratos de concesión de infraestructura de transporte celebrados antes de la entrada en vigencia de la Ley 1819 de 2016</w:t>
      </w:r>
      <w:r w:rsidRPr="00BC4DDF">
        <w:rPr>
          <w:rFonts w:ascii="Segoe UI" w:eastAsia="Times New Roman" w:hAnsi="Segoe UI" w:cs="Segoe UI"/>
          <w:color w:val="000000"/>
          <w:sz w:val="18"/>
          <w:szCs w:val="18"/>
          <w:lang w:eastAsia="es-CO"/>
        </w:rPr>
        <w:t>, están cobijados por el régimen de transición de IVA de que trata el artículo 193 de la Ley 1819 de 2016 de conformidad con el artículo 1.3.1.17.2., del Decreto 1950 de 2017.</w:t>
      </w:r>
    </w:p>
    <w:p w:rsidR="00BC4DDF" w:rsidRPr="00BC4DDF" w:rsidRDefault="00BC4DDF" w:rsidP="00BC4DDF">
      <w:pPr>
        <w:spacing w:line="240" w:lineRule="auto"/>
        <w:rPr>
          <w:rFonts w:ascii="Arial" w:eastAsia="Times New Roman" w:hAnsi="Arial" w:cs="Arial"/>
          <w:color w:val="000000"/>
          <w:sz w:val="18"/>
          <w:szCs w:val="18"/>
          <w:lang w:eastAsia="es-CO"/>
        </w:rPr>
      </w:pPr>
      <w:r w:rsidRPr="00BC4DDF">
        <w:rPr>
          <w:rFonts w:ascii="Segoe UI" w:eastAsia="Times New Roman" w:hAnsi="Segoe UI" w:cs="Segoe UI"/>
          <w:color w:val="000000"/>
          <w:sz w:val="18"/>
          <w:szCs w:val="18"/>
          <w:lang w:eastAsia="es-CO"/>
        </w:rPr>
        <w:t> </w:t>
      </w:r>
    </w:p>
    <w:p w:rsidR="00BC4DDF" w:rsidRPr="00BC4DDF" w:rsidRDefault="00BC4DDF" w:rsidP="00BC4DDF">
      <w:pPr>
        <w:spacing w:line="240" w:lineRule="auto"/>
        <w:rPr>
          <w:rFonts w:ascii="Arial" w:eastAsia="Times New Roman" w:hAnsi="Arial" w:cs="Arial"/>
          <w:color w:val="000000"/>
          <w:sz w:val="18"/>
          <w:szCs w:val="18"/>
          <w:lang w:eastAsia="es-CO"/>
        </w:rPr>
      </w:pPr>
      <w:r w:rsidRPr="00BC4DDF">
        <w:rPr>
          <w:rFonts w:ascii="Segoe UI" w:eastAsia="Times New Roman" w:hAnsi="Segoe UI" w:cs="Segoe UI"/>
          <w:color w:val="000000"/>
          <w:sz w:val="18"/>
          <w:szCs w:val="18"/>
          <w:lang w:eastAsia="es-CO"/>
        </w:rPr>
        <w:t>Así las cosas, precitados contratos –siempre que no adicionen en forma alguna el contrato de concesión- tendrán un régimen de IVA con tarifa del 16%.</w:t>
      </w:r>
    </w:p>
    <w:p w:rsidR="00BC4DDF" w:rsidRPr="00BC4DDF" w:rsidRDefault="00BC4DDF" w:rsidP="00BC4DDF">
      <w:pPr>
        <w:spacing w:line="240" w:lineRule="auto"/>
        <w:rPr>
          <w:rFonts w:ascii="Arial" w:eastAsia="Times New Roman" w:hAnsi="Arial" w:cs="Arial"/>
          <w:color w:val="000000"/>
          <w:sz w:val="18"/>
          <w:szCs w:val="18"/>
          <w:lang w:eastAsia="es-CO"/>
        </w:rPr>
      </w:pPr>
      <w:r w:rsidRPr="00BC4DDF">
        <w:rPr>
          <w:rFonts w:ascii="Segoe UI" w:eastAsia="Times New Roman" w:hAnsi="Segoe UI" w:cs="Segoe UI"/>
          <w:color w:val="000000"/>
          <w:sz w:val="18"/>
          <w:szCs w:val="18"/>
          <w:lang w:eastAsia="es-CO"/>
        </w:rPr>
        <w:t> </w:t>
      </w:r>
    </w:p>
    <w:p w:rsidR="00BC4DDF" w:rsidRPr="00BC4DDF" w:rsidRDefault="00BC4DDF" w:rsidP="00BC4DDF">
      <w:pPr>
        <w:spacing w:line="240" w:lineRule="auto"/>
        <w:rPr>
          <w:rFonts w:ascii="Arial" w:eastAsia="Times New Roman" w:hAnsi="Arial" w:cs="Arial"/>
          <w:color w:val="000000"/>
          <w:sz w:val="18"/>
          <w:szCs w:val="18"/>
          <w:lang w:eastAsia="es-CO"/>
        </w:rPr>
      </w:pPr>
      <w:r w:rsidRPr="00BC4DDF">
        <w:rPr>
          <w:rFonts w:ascii="Segoe UI" w:eastAsia="Times New Roman" w:hAnsi="Segoe UI" w:cs="Segoe UI"/>
          <w:color w:val="000000"/>
          <w:sz w:val="18"/>
          <w:szCs w:val="18"/>
          <w:lang w:eastAsia="es-CO"/>
        </w:rPr>
        <w:t>De manera que, el beneficio de transitoriedad aplica en cadena desde el productor, subcontratista, comercializador o distribuidor </w:t>
      </w:r>
      <w:r w:rsidRPr="00BC4DDF">
        <w:rPr>
          <w:rFonts w:ascii="Segoe UI" w:eastAsia="Times New Roman" w:hAnsi="Segoe UI" w:cs="Segoe UI"/>
          <w:b/>
          <w:bCs/>
          <w:color w:val="000000"/>
          <w:sz w:val="18"/>
          <w:szCs w:val="18"/>
          <w:lang w:eastAsia="es-CO"/>
        </w:rPr>
        <w:t>siempre que se trate de bienes o servicios que sean incorporados o destinados directamente en la ejecución de los contratos de construcción e interventoría derivados de contratos de concesión de infraestructura de transporte, objeto de la norma.</w:t>
      </w:r>
    </w:p>
    <w:p w:rsidR="00BC4DDF" w:rsidRPr="00BC4DDF" w:rsidRDefault="00BC4DDF" w:rsidP="00BC4DDF">
      <w:pPr>
        <w:spacing w:line="240" w:lineRule="auto"/>
        <w:rPr>
          <w:rFonts w:ascii="Arial" w:eastAsia="Times New Roman" w:hAnsi="Arial" w:cs="Arial"/>
          <w:color w:val="000000"/>
          <w:sz w:val="18"/>
          <w:szCs w:val="18"/>
          <w:lang w:eastAsia="es-CO"/>
        </w:rPr>
      </w:pPr>
      <w:r w:rsidRPr="00BC4DDF">
        <w:rPr>
          <w:rFonts w:ascii="Segoe UI" w:eastAsia="Times New Roman" w:hAnsi="Segoe UI" w:cs="Segoe UI"/>
          <w:color w:val="000000"/>
          <w:sz w:val="18"/>
          <w:szCs w:val="18"/>
          <w:lang w:eastAsia="es-CO"/>
        </w:rPr>
        <w:t> </w:t>
      </w:r>
    </w:p>
    <w:p w:rsidR="00BC4DDF" w:rsidRPr="00BC4DDF" w:rsidRDefault="00BC4DDF" w:rsidP="00BC4DDF">
      <w:pPr>
        <w:spacing w:line="240" w:lineRule="auto"/>
        <w:rPr>
          <w:rFonts w:ascii="Arial" w:eastAsia="Times New Roman" w:hAnsi="Arial" w:cs="Arial"/>
          <w:color w:val="000000"/>
          <w:sz w:val="18"/>
          <w:szCs w:val="18"/>
          <w:lang w:eastAsia="es-CO"/>
        </w:rPr>
      </w:pPr>
      <w:r w:rsidRPr="00BC4DDF">
        <w:rPr>
          <w:rFonts w:ascii="Segoe UI" w:eastAsia="Times New Roman" w:hAnsi="Segoe UI" w:cs="Segoe UI"/>
          <w:color w:val="000000"/>
          <w:sz w:val="18"/>
          <w:szCs w:val="18"/>
          <w:lang w:eastAsia="es-CO"/>
        </w:rPr>
        <w:lastRenderedPageBreak/>
        <w:t>Téngase en cuenta que </w:t>
      </w:r>
      <w:r w:rsidRPr="00BC4DDF">
        <w:rPr>
          <w:rFonts w:ascii="Segoe UI" w:eastAsia="Times New Roman" w:hAnsi="Segoe UI" w:cs="Segoe UI"/>
          <w:color w:val="000000"/>
          <w:sz w:val="18"/>
          <w:szCs w:val="18"/>
          <w:u w:val="single"/>
          <w:lang w:eastAsia="es-CO"/>
        </w:rPr>
        <w:t>este tratamiento no aplica para los insumos usados a la producción de los bienes o servicios</w:t>
      </w:r>
      <w:r w:rsidRPr="00BC4DDF">
        <w:rPr>
          <w:rFonts w:ascii="Segoe UI" w:eastAsia="Times New Roman" w:hAnsi="Segoe UI" w:cs="Segoe UI"/>
          <w:color w:val="000000"/>
          <w:sz w:val="18"/>
          <w:szCs w:val="18"/>
          <w:lang w:eastAsia="es-CO"/>
        </w:rPr>
        <w:t> que se incorporarán o destinarán directamente en la ejecución de los contratos de construcción e interventoría derivados de contratos de concesión de infraestructura de transporte, objeto de la norma.</w:t>
      </w:r>
    </w:p>
    <w:p w:rsidR="00BC4DDF" w:rsidRPr="00BC4DDF" w:rsidRDefault="00BC4DDF" w:rsidP="00BC4DDF">
      <w:pPr>
        <w:spacing w:line="240" w:lineRule="auto"/>
        <w:rPr>
          <w:rFonts w:ascii="Arial" w:eastAsia="Times New Roman" w:hAnsi="Arial" w:cs="Arial"/>
          <w:color w:val="000000"/>
          <w:sz w:val="18"/>
          <w:szCs w:val="18"/>
          <w:lang w:eastAsia="es-CO"/>
        </w:rPr>
      </w:pPr>
      <w:r w:rsidRPr="00BC4DDF">
        <w:rPr>
          <w:rFonts w:ascii="Segoe UI" w:eastAsia="Times New Roman" w:hAnsi="Segoe UI" w:cs="Segoe UI"/>
          <w:color w:val="000000"/>
          <w:sz w:val="18"/>
          <w:szCs w:val="18"/>
          <w:lang w:eastAsia="es-CO"/>
        </w:rPr>
        <w:t> </w:t>
      </w:r>
    </w:p>
    <w:p w:rsidR="00BC4DDF" w:rsidRPr="00BC4DDF" w:rsidRDefault="00BC4DDF" w:rsidP="00BC4DDF">
      <w:pPr>
        <w:spacing w:line="240" w:lineRule="auto"/>
        <w:rPr>
          <w:rFonts w:ascii="Arial" w:eastAsia="Times New Roman" w:hAnsi="Arial" w:cs="Arial"/>
          <w:color w:val="000000"/>
          <w:sz w:val="18"/>
          <w:szCs w:val="18"/>
          <w:lang w:eastAsia="es-CO"/>
        </w:rPr>
      </w:pPr>
      <w:r w:rsidRPr="00BC4DDF">
        <w:rPr>
          <w:rFonts w:ascii="Segoe UI" w:eastAsia="Times New Roman" w:hAnsi="Segoe UI" w:cs="Segoe UI"/>
          <w:color w:val="000000"/>
          <w:sz w:val="18"/>
          <w:szCs w:val="18"/>
          <w:lang w:eastAsia="es-CO"/>
        </w:rPr>
        <w:t>De modo que, la viabilidad de aplicar la tarifa de IVA del 16% deberá ser evaluada en cada caso concreto de acuerdo al cumplimiento de los presupuestos legales requeridos por las normas previamente explicadas.</w:t>
      </w:r>
    </w:p>
    <w:p w:rsidR="00BC4DDF" w:rsidRPr="00BC4DDF" w:rsidRDefault="00BC4DDF" w:rsidP="00BC4DDF">
      <w:pPr>
        <w:spacing w:line="240" w:lineRule="auto"/>
        <w:rPr>
          <w:rFonts w:ascii="Arial" w:eastAsia="Times New Roman" w:hAnsi="Arial" w:cs="Arial"/>
          <w:color w:val="000000"/>
          <w:sz w:val="18"/>
          <w:szCs w:val="18"/>
          <w:lang w:eastAsia="es-CO"/>
        </w:rPr>
      </w:pPr>
      <w:r w:rsidRPr="00BC4DDF">
        <w:rPr>
          <w:rFonts w:ascii="Segoe UI" w:eastAsia="Times New Roman" w:hAnsi="Segoe UI" w:cs="Segoe UI"/>
          <w:color w:val="000000"/>
          <w:sz w:val="18"/>
          <w:szCs w:val="18"/>
          <w:lang w:eastAsia="es-CO"/>
        </w:rPr>
        <w:t> </w:t>
      </w:r>
    </w:p>
    <w:p w:rsidR="00BC4DDF" w:rsidRDefault="00BC4DDF" w:rsidP="00BC4DDF">
      <w:pPr>
        <w:spacing w:line="240" w:lineRule="auto"/>
        <w:rPr>
          <w:rFonts w:ascii="Segoe UI" w:eastAsia="Times New Roman" w:hAnsi="Segoe UI" w:cs="Segoe UI"/>
          <w:color w:val="000000"/>
          <w:sz w:val="18"/>
          <w:szCs w:val="18"/>
          <w:lang w:eastAsia="es-CO"/>
        </w:rPr>
      </w:pPr>
      <w:bookmarkStart w:id="0" w:name="_GoBack"/>
      <w:bookmarkEnd w:id="0"/>
    </w:p>
    <w:p w:rsidR="00BC4DDF" w:rsidRDefault="00BC4DDF" w:rsidP="00BC4DDF">
      <w:pPr>
        <w:spacing w:line="240" w:lineRule="auto"/>
        <w:rPr>
          <w:rFonts w:ascii="Segoe UI" w:eastAsia="Times New Roman" w:hAnsi="Segoe UI" w:cs="Segoe UI"/>
          <w:color w:val="000000"/>
          <w:sz w:val="18"/>
          <w:szCs w:val="18"/>
          <w:lang w:eastAsia="es-CO"/>
        </w:rPr>
      </w:pPr>
    </w:p>
    <w:p w:rsidR="00BC4DDF" w:rsidRDefault="00BC4DDF" w:rsidP="00BC4DDF">
      <w:pPr>
        <w:spacing w:line="240" w:lineRule="auto"/>
        <w:rPr>
          <w:rFonts w:ascii="Segoe UI" w:eastAsia="Times New Roman" w:hAnsi="Segoe UI" w:cs="Segoe UI"/>
          <w:color w:val="000000"/>
          <w:sz w:val="18"/>
          <w:szCs w:val="18"/>
          <w:lang w:eastAsia="es-CO"/>
        </w:rPr>
      </w:pPr>
    </w:p>
    <w:p w:rsidR="00BC4DDF" w:rsidRDefault="00BC4DDF" w:rsidP="00BC4DDF">
      <w:pPr>
        <w:spacing w:line="240" w:lineRule="auto"/>
        <w:rPr>
          <w:rFonts w:ascii="Segoe UI" w:eastAsia="Times New Roman" w:hAnsi="Segoe UI" w:cs="Segoe UI"/>
          <w:color w:val="000000"/>
          <w:sz w:val="18"/>
          <w:szCs w:val="18"/>
          <w:lang w:eastAsia="es-CO"/>
        </w:rPr>
      </w:pPr>
    </w:p>
    <w:p w:rsidR="00BC4DDF" w:rsidRPr="00BC4DDF" w:rsidRDefault="00BC4DDF" w:rsidP="00BC4DDF">
      <w:pPr>
        <w:spacing w:line="240" w:lineRule="auto"/>
        <w:rPr>
          <w:rFonts w:ascii="Arial" w:eastAsia="Times New Roman" w:hAnsi="Arial" w:cs="Arial"/>
          <w:color w:val="000000"/>
          <w:sz w:val="18"/>
          <w:szCs w:val="18"/>
          <w:lang w:eastAsia="es-CO"/>
        </w:rPr>
      </w:pPr>
      <w:r w:rsidRPr="00BC4DDF">
        <w:rPr>
          <w:rFonts w:ascii="Segoe UI" w:eastAsia="Times New Roman" w:hAnsi="Segoe UI" w:cs="Segoe UI"/>
          <w:color w:val="000000"/>
          <w:sz w:val="18"/>
          <w:szCs w:val="18"/>
          <w:lang w:eastAsia="es-CO"/>
        </w:rPr>
        <w:t>Atentamente,</w:t>
      </w:r>
    </w:p>
    <w:p w:rsidR="00BC4DDF" w:rsidRPr="00BC4DDF" w:rsidRDefault="00BC4DDF" w:rsidP="00BC4DDF">
      <w:pPr>
        <w:spacing w:line="240" w:lineRule="auto"/>
        <w:rPr>
          <w:rFonts w:ascii="Arial" w:eastAsia="Times New Roman" w:hAnsi="Arial" w:cs="Arial"/>
          <w:color w:val="000000"/>
          <w:sz w:val="18"/>
          <w:szCs w:val="18"/>
          <w:lang w:eastAsia="es-CO"/>
        </w:rPr>
      </w:pPr>
      <w:r w:rsidRPr="00BC4DDF">
        <w:rPr>
          <w:rFonts w:ascii="Segoe UI" w:eastAsia="Times New Roman" w:hAnsi="Segoe UI" w:cs="Segoe UI"/>
          <w:color w:val="000000"/>
          <w:sz w:val="18"/>
          <w:szCs w:val="18"/>
          <w:lang w:eastAsia="es-CO"/>
        </w:rPr>
        <w:t> </w:t>
      </w:r>
    </w:p>
    <w:p w:rsidR="00BC4DDF" w:rsidRPr="00BC4DDF" w:rsidRDefault="00BC4DDF" w:rsidP="00BC4DDF">
      <w:pPr>
        <w:spacing w:line="240" w:lineRule="auto"/>
        <w:rPr>
          <w:rFonts w:ascii="Arial" w:eastAsia="Times New Roman" w:hAnsi="Arial" w:cs="Arial"/>
          <w:color w:val="000000"/>
          <w:sz w:val="18"/>
          <w:szCs w:val="18"/>
          <w:lang w:eastAsia="es-CO"/>
        </w:rPr>
      </w:pPr>
      <w:r w:rsidRPr="00BC4DDF">
        <w:rPr>
          <w:rFonts w:ascii="Segoe UI" w:eastAsia="Times New Roman" w:hAnsi="Segoe UI" w:cs="Segoe UI"/>
          <w:color w:val="000000"/>
          <w:sz w:val="18"/>
          <w:szCs w:val="18"/>
          <w:lang w:eastAsia="es-CO"/>
        </w:rPr>
        <w:t> </w:t>
      </w:r>
    </w:p>
    <w:p w:rsidR="00BC4DDF" w:rsidRPr="00BC4DDF" w:rsidRDefault="00BC4DDF" w:rsidP="00BC4DDF">
      <w:pPr>
        <w:spacing w:line="240" w:lineRule="auto"/>
        <w:rPr>
          <w:rFonts w:ascii="Arial" w:eastAsia="Times New Roman" w:hAnsi="Arial" w:cs="Arial"/>
          <w:color w:val="000000"/>
          <w:sz w:val="18"/>
          <w:szCs w:val="18"/>
          <w:lang w:eastAsia="es-CO"/>
        </w:rPr>
      </w:pPr>
      <w:r w:rsidRPr="00BC4DDF">
        <w:rPr>
          <w:rFonts w:ascii="Segoe UI" w:eastAsia="Times New Roman" w:hAnsi="Segoe UI" w:cs="Segoe UI"/>
          <w:b/>
          <w:bCs/>
          <w:color w:val="000000"/>
          <w:sz w:val="18"/>
          <w:szCs w:val="18"/>
          <w:lang w:eastAsia="es-CO"/>
        </w:rPr>
        <w:t>LORENZO CASTILLO BARVO</w:t>
      </w:r>
    </w:p>
    <w:p w:rsidR="00BC4DDF" w:rsidRPr="00BC4DDF" w:rsidRDefault="00BC4DDF" w:rsidP="00BC4DDF">
      <w:pPr>
        <w:spacing w:line="240" w:lineRule="auto"/>
        <w:rPr>
          <w:rFonts w:ascii="Arial" w:eastAsia="Times New Roman" w:hAnsi="Arial" w:cs="Arial"/>
          <w:color w:val="000000"/>
          <w:sz w:val="18"/>
          <w:szCs w:val="18"/>
          <w:lang w:eastAsia="es-CO"/>
        </w:rPr>
      </w:pPr>
      <w:r w:rsidRPr="00BC4DDF">
        <w:rPr>
          <w:rFonts w:ascii="Segoe UI" w:eastAsia="Times New Roman" w:hAnsi="Segoe UI" w:cs="Segoe UI"/>
          <w:color w:val="000000"/>
          <w:sz w:val="18"/>
          <w:szCs w:val="18"/>
          <w:lang w:eastAsia="es-CO"/>
        </w:rPr>
        <w:t>Subdirector de Gestión Normativa y Doctrina (E)</w:t>
      </w:r>
    </w:p>
    <w:p w:rsidR="00BC4DDF" w:rsidRPr="00BC4DDF" w:rsidRDefault="00BC4DDF" w:rsidP="00BC4DDF">
      <w:pPr>
        <w:spacing w:line="240" w:lineRule="auto"/>
        <w:rPr>
          <w:rFonts w:ascii="Arial" w:eastAsia="Times New Roman" w:hAnsi="Arial" w:cs="Arial"/>
          <w:color w:val="000000"/>
          <w:sz w:val="18"/>
          <w:szCs w:val="18"/>
          <w:lang w:eastAsia="es-CO"/>
        </w:rPr>
      </w:pPr>
      <w:r w:rsidRPr="00BC4DDF">
        <w:rPr>
          <w:rFonts w:ascii="Segoe UI" w:eastAsia="Times New Roman" w:hAnsi="Segoe UI" w:cs="Segoe UI"/>
          <w:color w:val="000000"/>
          <w:sz w:val="18"/>
          <w:szCs w:val="18"/>
          <w:lang w:eastAsia="es-CO"/>
        </w:rPr>
        <w:t>Dirección de Gestión Jurídica</w:t>
      </w:r>
    </w:p>
    <w:p w:rsidR="00BC4DDF" w:rsidRPr="00BC4DDF" w:rsidRDefault="00BC4DDF" w:rsidP="00BC4DDF">
      <w:pPr>
        <w:spacing w:line="240" w:lineRule="auto"/>
        <w:rPr>
          <w:rFonts w:ascii="Arial" w:eastAsia="Times New Roman" w:hAnsi="Arial" w:cs="Arial"/>
          <w:color w:val="000000"/>
          <w:sz w:val="18"/>
          <w:szCs w:val="18"/>
          <w:lang w:eastAsia="es-CO"/>
        </w:rPr>
      </w:pPr>
      <w:r w:rsidRPr="00BC4DDF">
        <w:rPr>
          <w:rFonts w:ascii="Segoe UI" w:eastAsia="Times New Roman" w:hAnsi="Segoe UI" w:cs="Segoe UI"/>
          <w:color w:val="000000"/>
          <w:sz w:val="18"/>
          <w:szCs w:val="18"/>
          <w:lang w:eastAsia="es-CO"/>
        </w:rPr>
        <w:t>UAE-Dirección de Impuestos y Aduanas Nacionales</w:t>
      </w:r>
    </w:p>
    <w:p w:rsidR="00730617" w:rsidRDefault="00730617"/>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DDF"/>
    <w:rsid w:val="00730617"/>
    <w:rsid w:val="00A45230"/>
    <w:rsid w:val="00BC4D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5E7DE"/>
  <w15:chartTrackingRefBased/>
  <w15:docId w15:val="{E0ECD3AA-FAC3-424A-96D4-9244445D5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784841">
      <w:bodyDiv w:val="1"/>
      <w:marLeft w:val="0"/>
      <w:marRight w:val="0"/>
      <w:marTop w:val="0"/>
      <w:marBottom w:val="0"/>
      <w:divBdr>
        <w:top w:val="none" w:sz="0" w:space="0" w:color="auto"/>
        <w:left w:val="none" w:sz="0" w:space="0" w:color="auto"/>
        <w:bottom w:val="none" w:sz="0" w:space="0" w:color="auto"/>
        <w:right w:val="none" w:sz="0" w:space="0" w:color="auto"/>
      </w:divBdr>
    </w:div>
    <w:div w:id="1112938811">
      <w:bodyDiv w:val="1"/>
      <w:marLeft w:val="0"/>
      <w:marRight w:val="0"/>
      <w:marTop w:val="0"/>
      <w:marBottom w:val="0"/>
      <w:divBdr>
        <w:top w:val="none" w:sz="0" w:space="0" w:color="auto"/>
        <w:left w:val="none" w:sz="0" w:space="0" w:color="auto"/>
        <w:bottom w:val="none" w:sz="0" w:space="0" w:color="auto"/>
        <w:right w:val="none" w:sz="0" w:space="0" w:color="auto"/>
      </w:divBdr>
    </w:div>
    <w:div w:id="183051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eta.org.co/html/vista_de_un_articulo.asp?Norma=81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1304</Words>
  <Characters>7175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2019-06-28T13:08:00Z</dcterms:created>
  <dcterms:modified xsi:type="dcterms:W3CDTF">2019-06-28T13:10:00Z</dcterms:modified>
</cp:coreProperties>
</file>