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7C" w:rsidRDefault="003C6E7C" w:rsidP="003C6E7C">
      <w:pPr>
        <w:spacing w:after="0" w:line="240" w:lineRule="auto"/>
        <w:jc w:val="center"/>
        <w:rPr>
          <w:rFonts w:ascii="Times New Roman" w:hAnsi="Times New Roman" w:cs="Times New Roman"/>
          <w:szCs w:val="24"/>
          <w:lang w:val="es-CO"/>
        </w:rPr>
      </w:pPr>
      <w:r w:rsidRPr="003C6E7C">
        <w:rPr>
          <w:rFonts w:ascii="Times New Roman" w:hAnsi="Times New Roman" w:cs="Times New Roman"/>
          <w:szCs w:val="24"/>
          <w:lang w:val="es-CO"/>
        </w:rPr>
        <w:t xml:space="preserve">Resolución 048 DIAN </w:t>
      </w:r>
    </w:p>
    <w:p w:rsidR="003C6E7C" w:rsidRDefault="003C6E7C" w:rsidP="003C6E7C">
      <w:pPr>
        <w:spacing w:after="0" w:line="240" w:lineRule="auto"/>
        <w:jc w:val="center"/>
        <w:rPr>
          <w:rFonts w:ascii="Times New Roman" w:hAnsi="Times New Roman" w:cs="Times New Roman"/>
          <w:szCs w:val="24"/>
          <w:lang w:val="es-CO"/>
        </w:rPr>
      </w:pPr>
    </w:p>
    <w:p w:rsidR="003C6E7C" w:rsidRPr="003C6E7C" w:rsidRDefault="003C6E7C" w:rsidP="003C6E7C">
      <w:pPr>
        <w:spacing w:after="0" w:line="240" w:lineRule="auto"/>
        <w:jc w:val="center"/>
        <w:rPr>
          <w:rFonts w:ascii="Times New Roman" w:hAnsi="Times New Roman" w:cs="Times New Roman"/>
          <w:szCs w:val="24"/>
          <w:lang w:val="es-CO"/>
        </w:rPr>
      </w:pPr>
      <w:r w:rsidRPr="003C6E7C">
        <w:rPr>
          <w:rFonts w:ascii="Times New Roman" w:hAnsi="Times New Roman" w:cs="Times New Roman"/>
          <w:szCs w:val="24"/>
          <w:lang w:val="es-CO"/>
        </w:rPr>
        <w:t>10 de Oct</w:t>
      </w:r>
      <w:bookmarkStart w:id="0" w:name="_GoBack"/>
      <w:bookmarkEnd w:id="0"/>
      <w:r w:rsidRPr="003C6E7C">
        <w:rPr>
          <w:rFonts w:ascii="Times New Roman" w:hAnsi="Times New Roman" w:cs="Times New Roman"/>
          <w:szCs w:val="24"/>
          <w:lang w:val="es-CO"/>
        </w:rPr>
        <w:t>ubre de 2018</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 xml:space="preserve"> </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por la cual se establecen los requisitos, causales y procedimiento para ser calificado y/o excluido como Gran Contribuyente.</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El Director General de Impuestos y Aduanas Nacionales, en uso de las facultades legales y en especial las dispuestas en el artículo 562 del Estatuto Tributario, y el numeral 31 del artículo 6° del Decreto número 4048 de 2008, y</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center"/>
        <w:rPr>
          <w:rFonts w:ascii="Times New Roman" w:hAnsi="Times New Roman" w:cs="Times New Roman"/>
          <w:szCs w:val="24"/>
          <w:lang w:val="es-CO"/>
        </w:rPr>
      </w:pPr>
      <w:r w:rsidRPr="003C6E7C">
        <w:rPr>
          <w:rFonts w:ascii="Times New Roman" w:hAnsi="Times New Roman" w:cs="Times New Roman"/>
          <w:szCs w:val="24"/>
          <w:lang w:val="es-CO"/>
        </w:rPr>
        <w:t>CONSIDERANDO: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Que el artículo 562 del Estatuto Tributario señala que, para la correcta administración, recaudo y control de los impuestos nacionales, el Director General de la Unidad Administrativa Especial Dirección de Impuestos y Aduanas Nacionales (DIAN) establecerá mediante resolución los contribuyentes, responsables o agentes retenedores que deban ser calificados como Grandes Contribuyentes;</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3C6E7C">
        <w:rPr>
          <w:rFonts w:ascii="Times New Roman" w:hAnsi="Times New Roman" w:cs="Times New Roman"/>
          <w:szCs w:val="24"/>
          <w:lang w:val="es-CO"/>
        </w:rPr>
        <w:t>Que la misma disposición establece, que se podrán tener como criterios para la calificación como Gran Contribuyente el volumen de operaciones, ingresos, patrimonio, importancia en el recaudo y actividad económica definida para el control por el Comité de Programas de la Unidad Administrativa Especial Dirección de Impuestos y Aduanas Nacionales</w:t>
      </w: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(DIAN);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3C6E7C">
        <w:rPr>
          <w:rFonts w:ascii="Times New Roman" w:hAnsi="Times New Roman" w:cs="Times New Roman"/>
          <w:szCs w:val="24"/>
          <w:lang w:val="es-CO"/>
        </w:rPr>
        <w:t>Que la Unidad Administrativa Especial Dirección de Impuestos y Aduanas Nacionales (DIAN) mediante las Resoluciones números 0027 de enero 23 de 2014, 0059 de febrero 20 de 2014 y 0254 de diciembre 11 de 2014, estableció las condiciones y el procedimiento para ser calificado como Gran Contribuyente;</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3C6E7C">
        <w:rPr>
          <w:rFonts w:ascii="Times New Roman" w:hAnsi="Times New Roman" w:cs="Times New Roman"/>
          <w:szCs w:val="24"/>
          <w:lang w:val="es-CO"/>
        </w:rPr>
        <w:t>Que las mencionadas resoluciones señalan como requisito para ser calificado, el poseer activos fijos declarados en el impuesto de renta y complementario, superiores a 3.000.000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Pr>
          <w:rFonts w:ascii="Times New Roman" w:hAnsi="Times New Roman" w:cs="Times New Roman"/>
          <w:szCs w:val="24"/>
          <w:lang w:val="es-CO"/>
        </w:rPr>
        <w:t xml:space="preserve"> </w:t>
      </w:r>
      <w:r w:rsidRPr="003C6E7C">
        <w:rPr>
          <w:rFonts w:ascii="Times New Roman" w:hAnsi="Times New Roman" w:cs="Times New Roman"/>
          <w:szCs w:val="24"/>
          <w:lang w:val="es-CO"/>
        </w:rPr>
        <w:t>Que de conformidad con lo dispuesto en el artículo 21-1 del Estatuto Tributario, para la determinación del impuesto sobre la renta y complementario, en el valor de los activos, pasivos, patrimonio, ingresos, costos y gastos, los sujetos pasivos de este impuesto obligados a llevar contabilidad aplicarán los sistemas de reconocimiento y medición, conforme con los marcos técnicos normativos contables vigentes en Colombia;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 xml:space="preserve">Que el parágrafo del artículo 60 del Estatuto Tributario, dispuso que para los contribuyentes obligados a llevar contabilidad los activos fijos corresponden a todos aquellos activos diferentes a los inventarios y se clasificarán de acuerdo con los nuevos marcos técnicos </w:t>
      </w:r>
      <w:r w:rsidRPr="003C6E7C">
        <w:rPr>
          <w:rFonts w:ascii="Times New Roman" w:hAnsi="Times New Roman" w:cs="Times New Roman"/>
          <w:szCs w:val="24"/>
          <w:lang w:val="es-CO"/>
        </w:rPr>
        <w:lastRenderedPageBreak/>
        <w:t>normativos, tales como propiedad, planta y equipo, propiedades de inversión, activos no corrientes mantenidos para la venta;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Que por lo anterior se hace necesario adecuar a las modificaciones legales el requisito establecido en el numeral 1 del artículo 1° de la Resolución número 0027 de 2014, modificada por la 0059 del mismo año;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Que, adicionalmente y con el fin de dar seguridad jurídica a los contribuyentes, se precisan los requisitos y causales para calificar o retirar la calidad de Gran Contribuyente, así como el año gravable de la información a tener en cuenta al momento de la calificación y se señalan los casos en que no es procedente otorgar dicha calificación;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Que se dio cumplimiento a lo establecido en el numeral 8 del artículo 8° de la Ley 1437 de 2011, el Decreto número 1081 de 2015 y su modificación el Decreto número 270 de 2017, mediante la publicación del proyecto en la página web de la U.A.E. Dirección de Impuestos y Aduanas Nacionales (DIAN),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center"/>
        <w:rPr>
          <w:rFonts w:ascii="Times New Roman" w:hAnsi="Times New Roman" w:cs="Times New Roman"/>
          <w:szCs w:val="24"/>
          <w:lang w:val="es-CO"/>
        </w:rPr>
      </w:pPr>
      <w:r w:rsidRPr="003C6E7C">
        <w:rPr>
          <w:rFonts w:ascii="Times New Roman" w:hAnsi="Times New Roman" w:cs="Times New Roman"/>
          <w:szCs w:val="24"/>
          <w:lang w:val="es-CO"/>
        </w:rPr>
        <w:t>RESUELVE:</w:t>
      </w:r>
    </w:p>
    <w:p w:rsidR="003C6E7C" w:rsidRPr="003C6E7C" w:rsidRDefault="003C6E7C" w:rsidP="003C6E7C">
      <w:pPr>
        <w:spacing w:after="0" w:line="240" w:lineRule="auto"/>
        <w:jc w:val="center"/>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1°. Requisitos para ser calificado como Gran Contribuyente</w:t>
      </w:r>
      <w:r w:rsidRPr="003C6E7C">
        <w:rPr>
          <w:rFonts w:ascii="Times New Roman" w:hAnsi="Times New Roman" w:cs="Times New Roman"/>
          <w:szCs w:val="24"/>
          <w:lang w:val="es-CO"/>
        </w:rPr>
        <w:t>. Serán calificados como Grandes Contribuyentes, los contribuyentes, declarantes responsables o agentes retenedores que cumplan con al menos uno de los siguientes requisitos, de acuerdo con la información disponible en las bases de datos de la Unidad Administrativa Especial Dirección de Impuestos y Aduanas Nacionales (DIAN):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1. Que las propiedades, planta y equipo, propiedades de inversión o activos Clasificados como No Corrientes Mantenidos para la Venta (ANCMV) informados en la declaración del impuesto de renta y complementario o de ingresos y patrimonio del año gravable anterior a la calificación, sean superiores a 3.000.000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2. Que el patrimonio líquido informados en la declaración del impuesto de renta y complementario o de ingresos y patrimonio del año gravable anterior a la calificación sea superior a 3.000.000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3. Que los ingresos brutos informados en la declaración del impuesto de renta y complementario o de ingresos y patrimonio del año gravable anterior del año a la calificación sean superiores a 2.000.000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4. Que el valor del total del impuesto informado en la declaración del impuesto de renta y complementario o de ingresos y patrimonio del año gravable anterior a la calificación sea superior a 50.000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5. Que el total de retenciones informadas en las declaraciones mensuales de retención en la fuente del año gravable anterior a la calificación, sea superior a 300.000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lastRenderedPageBreak/>
        <w:t xml:space="preserve"> </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6. Que el total del impuesto generado por operaciones gravadas informadas en las declaraciones del impuesto sobre las Ventas – IVA del año gravable anterior a la calificación, sea superior a 250.000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7. Que el total del impuesto generado por operaciones gravadas informadas en las declaraciones del Impuesto Nacional al Consumo del año gravable anterior a la calificación, sea superior a 100.000 Unidades de Valor Tributario (UVT).</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8. Que el valor CIF de las importaciones del año gravable anterior a la calificación sea superior a 10.000.000 de dólares de Norteamérica.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9. Que el valor FOB de las exportaciones del año gravable anterior a la calificación sea superior a 10.000.000 de dólares de Norteamérica.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b/>
          <w:szCs w:val="24"/>
          <w:lang w:val="es-CO"/>
        </w:rPr>
      </w:pPr>
      <w:r w:rsidRPr="003C6E7C">
        <w:rPr>
          <w:rFonts w:ascii="Times New Roman" w:hAnsi="Times New Roman" w:cs="Times New Roman"/>
          <w:b/>
          <w:szCs w:val="24"/>
          <w:lang w:val="es-CO"/>
        </w:rPr>
        <w:t>Parágrafo 1°. Los numerales 1 al 4 de este artículo, solo aplican a los contribuyentes del impuesto sobre la renta y complementario del régimen ordinario.</w:t>
      </w:r>
    </w:p>
    <w:p w:rsidR="003C6E7C" w:rsidRPr="003C6E7C" w:rsidRDefault="003C6E7C" w:rsidP="003C6E7C">
      <w:pPr>
        <w:spacing w:after="0" w:line="240" w:lineRule="auto"/>
        <w:jc w:val="both"/>
        <w:rPr>
          <w:rFonts w:ascii="Times New Roman" w:hAnsi="Times New Roman" w:cs="Times New Roman"/>
          <w:b/>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Parágrafo 2°.</w:t>
      </w:r>
      <w:r w:rsidRPr="003C6E7C">
        <w:rPr>
          <w:rFonts w:ascii="Times New Roman" w:hAnsi="Times New Roman" w:cs="Times New Roman"/>
          <w:szCs w:val="24"/>
          <w:lang w:val="es-CO"/>
        </w:rPr>
        <w:t xml:space="preserve"> El valor de la Unidad de Valor Tributario (UVT) a utilizar para la calificación será la correspondiente al año gravable de las declaraciones de los impuestos de donde se obtenga la información.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2°. Excepción a la calificación de Gran Contribuyente</w:t>
      </w:r>
      <w:r w:rsidRPr="003C6E7C">
        <w:rPr>
          <w:rFonts w:ascii="Times New Roman" w:hAnsi="Times New Roman" w:cs="Times New Roman"/>
          <w:szCs w:val="24"/>
          <w:lang w:val="es-CO"/>
        </w:rPr>
        <w:t>. No serán objeto de calificación como Gran Contribuyente, los siguientes contribuyentes, declarantes, responsables o agentes de retención: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1. Quienes tengan reportada como actividad económica principal en el Registro Único Tributario la 0010 (Asalariado), 0090 (rentistas de capital), 0081 (dependientes de terceros) o la 0082 (Sin actividad económica).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2. Quienes a la fecha de la realización del estudio se encuentren incursos en las causales establecidas en el artículo 5° de la presente resolución.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3. Las sociedades extranjeras sin domicilio en Colombia.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3°. Vigencia de la calificación</w:t>
      </w:r>
      <w:r w:rsidRPr="003C6E7C">
        <w:rPr>
          <w:rFonts w:ascii="Times New Roman" w:hAnsi="Times New Roman" w:cs="Times New Roman"/>
          <w:szCs w:val="24"/>
          <w:lang w:val="es-CO"/>
        </w:rPr>
        <w:t>. La calificación como Gran Contribuyente a que se refiere el artículo 562 del Estatuto Tributario, tendrá una vigencia de dos (2) años fiscales, con excepción de aquella que se realice sobre actividades económicas definidas por el Comité Técnico de Programas y Campañas de Control de la Unidad Administrativa Especial Dirección de Impuestos y Aduanas Nacionales (DIAN), en cuyo caso la respectiva resolución señalará el término de su vigencia.</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4°. Procedimiento de calificación de Grandes Contribuyentes</w:t>
      </w:r>
      <w:r w:rsidRPr="003C6E7C">
        <w:rPr>
          <w:rFonts w:ascii="Times New Roman" w:hAnsi="Times New Roman" w:cs="Times New Roman"/>
          <w:szCs w:val="24"/>
          <w:lang w:val="es-CO"/>
        </w:rPr>
        <w:t xml:space="preserve">. La Subdirección de Gestión de Recaudo y Cobranzas de la Dirección de Gestión de Ingresos realizará un estudio de los contribuyentes de acuerdo con los criterios señalados en el artículo 562 del </w:t>
      </w:r>
      <w:r w:rsidRPr="003C6E7C">
        <w:rPr>
          <w:rFonts w:ascii="Times New Roman" w:hAnsi="Times New Roman" w:cs="Times New Roman"/>
          <w:szCs w:val="24"/>
          <w:lang w:val="es-CO"/>
        </w:rPr>
        <w:lastRenderedPageBreak/>
        <w:t>Estatuto Tributario, los requisitos fijados en el artículo 1° de la presente resolución y la información contenida en las bases de datos de la entidad.</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El estudio debe contener como mínimo: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1. Listado y análisis detallado del cumplimiento de los requisitos de cada uno de los contribuyentes, declarantes, responsables y agentes de retención que serán calificados como Grandes Contribuyentes.</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2. Listado y análisis detallado de los contribuyentes, declarantes, responsables y agentes de retención que ya han sido reconocidos como Grandes Contribuyentes, pero que serán excluidos de la calificación por no cumplir los requisitos señalados en el artículo 1° de la presente resolución.</w:t>
      </w:r>
    </w:p>
    <w:p w:rsid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 xml:space="preserve">La Dirección de Gestión de Ingresos presentará el estudio de </w:t>
      </w:r>
      <w:proofErr w:type="spellStart"/>
      <w:r w:rsidRPr="003C6E7C">
        <w:rPr>
          <w:rFonts w:ascii="Times New Roman" w:hAnsi="Times New Roman" w:cs="Times New Roman"/>
          <w:szCs w:val="24"/>
          <w:lang w:val="es-CO"/>
        </w:rPr>
        <w:t>que</w:t>
      </w:r>
      <w:proofErr w:type="spellEnd"/>
      <w:r w:rsidRPr="003C6E7C">
        <w:rPr>
          <w:rFonts w:ascii="Times New Roman" w:hAnsi="Times New Roman" w:cs="Times New Roman"/>
          <w:szCs w:val="24"/>
          <w:lang w:val="es-CO"/>
        </w:rPr>
        <w:t xml:space="preserve"> trata este artículo ante el Comité Técnico de Programas y Campañas de Control de la Unidad Administrativa Especial Dirección de Impuestos y Aduanas Nacionales (DIAN), para su análisis y aprobación.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Una vez aprobado el listado de contribuyentes por parte del Comité Técnico de Programas y Campañas de Control de la Unidad Administrativa Especial Dirección de Impuestos y Aduanas Nacionales (DIAN), el Director General o su delegado proferirá la resolución mediante la cual se establecen los Grandes Contribuyentes para las dos vigencias fiscales siguientes.</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Parágrafo 1°.</w:t>
      </w:r>
      <w:r w:rsidRPr="003C6E7C">
        <w:rPr>
          <w:rFonts w:ascii="Times New Roman" w:hAnsi="Times New Roman" w:cs="Times New Roman"/>
          <w:szCs w:val="24"/>
          <w:lang w:val="es-CO"/>
        </w:rPr>
        <w:t xml:space="preserve"> La resolución por la cual se establecen los Grandes Contribuyentes será proferida con anterioridad al 15 de diciembre del año fiscal en el que se realiza el estudio.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Parágrafo 2°. Cuando en la preselecci</w:t>
      </w:r>
      <w:r>
        <w:rPr>
          <w:rFonts w:ascii="Times New Roman" w:hAnsi="Times New Roman" w:cs="Times New Roman"/>
          <w:szCs w:val="24"/>
          <w:lang w:val="es-CO"/>
        </w:rPr>
        <w:t xml:space="preserve">ón el estudio presentado por la </w:t>
      </w:r>
      <w:r w:rsidRPr="003C6E7C">
        <w:rPr>
          <w:rFonts w:ascii="Times New Roman" w:hAnsi="Times New Roman" w:cs="Times New Roman"/>
          <w:szCs w:val="24"/>
          <w:lang w:val="es-CO"/>
        </w:rPr>
        <w:t>Dirección de Gestión de Ingresos incl</w:t>
      </w:r>
      <w:r>
        <w:rPr>
          <w:rFonts w:ascii="Times New Roman" w:hAnsi="Times New Roman" w:cs="Times New Roman"/>
          <w:szCs w:val="24"/>
          <w:lang w:val="es-CO"/>
        </w:rPr>
        <w:t xml:space="preserve">uya la calificación de personas </w:t>
      </w:r>
      <w:r w:rsidRPr="003C6E7C">
        <w:rPr>
          <w:rFonts w:ascii="Times New Roman" w:hAnsi="Times New Roman" w:cs="Times New Roman"/>
          <w:szCs w:val="24"/>
          <w:lang w:val="es-CO"/>
        </w:rPr>
        <w:t>naturales, la Subdirección de</w:t>
      </w:r>
      <w:r>
        <w:rPr>
          <w:rFonts w:ascii="Times New Roman" w:hAnsi="Times New Roman" w:cs="Times New Roman"/>
          <w:szCs w:val="24"/>
          <w:lang w:val="es-CO"/>
        </w:rPr>
        <w:t xml:space="preserve"> Gestión de Recaudo y Cobranzas </w:t>
      </w:r>
      <w:r w:rsidRPr="003C6E7C">
        <w:rPr>
          <w:rFonts w:ascii="Times New Roman" w:hAnsi="Times New Roman" w:cs="Times New Roman"/>
          <w:szCs w:val="24"/>
          <w:lang w:val="es-CO"/>
        </w:rPr>
        <w:t>comunicará esta situación a los potencial</w:t>
      </w:r>
      <w:r>
        <w:rPr>
          <w:rFonts w:ascii="Times New Roman" w:hAnsi="Times New Roman" w:cs="Times New Roman"/>
          <w:szCs w:val="24"/>
          <w:lang w:val="es-CO"/>
        </w:rPr>
        <w:t xml:space="preserve">es contribuyentes, a más tardar </w:t>
      </w:r>
      <w:r w:rsidRPr="003C6E7C">
        <w:rPr>
          <w:rFonts w:ascii="Times New Roman" w:hAnsi="Times New Roman" w:cs="Times New Roman"/>
          <w:szCs w:val="24"/>
          <w:lang w:val="es-CO"/>
        </w:rPr>
        <w:t xml:space="preserve">el 30 de noviembre del año fiscal en que </w:t>
      </w:r>
      <w:r>
        <w:rPr>
          <w:rFonts w:ascii="Times New Roman" w:hAnsi="Times New Roman" w:cs="Times New Roman"/>
          <w:szCs w:val="24"/>
          <w:lang w:val="es-CO"/>
        </w:rPr>
        <w:t xml:space="preserve">se realiza el estudio y en todo </w:t>
      </w:r>
      <w:r w:rsidRPr="003C6E7C">
        <w:rPr>
          <w:rFonts w:ascii="Times New Roman" w:hAnsi="Times New Roman" w:cs="Times New Roman"/>
          <w:szCs w:val="24"/>
          <w:lang w:val="es-CO"/>
        </w:rPr>
        <w:t>caso antes que sea expedida la resolución que los califique.</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Parágrafo 3°.</w:t>
      </w:r>
      <w:r w:rsidRPr="003C6E7C">
        <w:rPr>
          <w:rFonts w:ascii="Times New Roman" w:hAnsi="Times New Roman" w:cs="Times New Roman"/>
          <w:szCs w:val="24"/>
          <w:lang w:val="es-CO"/>
        </w:rPr>
        <w:t xml:space="preserve"> Sin perjuicio de lo aquí establecido, el Director Gen</w:t>
      </w:r>
      <w:r>
        <w:rPr>
          <w:rFonts w:ascii="Times New Roman" w:hAnsi="Times New Roman" w:cs="Times New Roman"/>
          <w:szCs w:val="24"/>
          <w:lang w:val="es-CO"/>
        </w:rPr>
        <w:t>eral de</w:t>
      </w:r>
      <w:r w:rsidRPr="003C6E7C">
        <w:rPr>
          <w:rFonts w:ascii="Times New Roman" w:hAnsi="Times New Roman" w:cs="Times New Roman"/>
          <w:szCs w:val="24"/>
          <w:lang w:val="es-CO"/>
        </w:rPr>
        <w:t>la Unidad Administrativa Especial D</w:t>
      </w:r>
      <w:r>
        <w:rPr>
          <w:rFonts w:ascii="Times New Roman" w:hAnsi="Times New Roman" w:cs="Times New Roman"/>
          <w:szCs w:val="24"/>
          <w:lang w:val="es-CO"/>
        </w:rPr>
        <w:t xml:space="preserve">irección de Impuestos y Aduanas </w:t>
      </w:r>
      <w:r w:rsidRPr="003C6E7C">
        <w:rPr>
          <w:rFonts w:ascii="Times New Roman" w:hAnsi="Times New Roman" w:cs="Times New Roman"/>
          <w:szCs w:val="24"/>
          <w:lang w:val="es-CO"/>
        </w:rPr>
        <w:t xml:space="preserve">Nacionales (DIAN) o su delegado podrá, </w:t>
      </w:r>
      <w:r>
        <w:rPr>
          <w:rFonts w:ascii="Times New Roman" w:hAnsi="Times New Roman" w:cs="Times New Roman"/>
          <w:szCs w:val="24"/>
          <w:lang w:val="es-CO"/>
        </w:rPr>
        <w:t xml:space="preserve">en cualquier momento, calificar </w:t>
      </w:r>
      <w:r w:rsidRPr="003C6E7C">
        <w:rPr>
          <w:rFonts w:ascii="Times New Roman" w:hAnsi="Times New Roman" w:cs="Times New Roman"/>
          <w:szCs w:val="24"/>
          <w:lang w:val="es-CO"/>
        </w:rPr>
        <w:t>como Gran Contribuyente, aquell</w:t>
      </w:r>
      <w:r>
        <w:rPr>
          <w:rFonts w:ascii="Times New Roman" w:hAnsi="Times New Roman" w:cs="Times New Roman"/>
          <w:szCs w:val="24"/>
          <w:lang w:val="es-CO"/>
        </w:rPr>
        <w:t xml:space="preserve">os contribuyentes, declarantes, </w:t>
      </w:r>
      <w:r w:rsidRPr="003C6E7C">
        <w:rPr>
          <w:rFonts w:ascii="Times New Roman" w:hAnsi="Times New Roman" w:cs="Times New Roman"/>
          <w:szCs w:val="24"/>
          <w:lang w:val="es-CO"/>
        </w:rPr>
        <w:t>responsables o agentes retenedores propuestos p</w:t>
      </w:r>
      <w:r>
        <w:rPr>
          <w:rFonts w:ascii="Times New Roman" w:hAnsi="Times New Roman" w:cs="Times New Roman"/>
          <w:szCs w:val="24"/>
          <w:lang w:val="es-CO"/>
        </w:rPr>
        <w:t xml:space="preserve">or la Dirección de </w:t>
      </w:r>
      <w:r w:rsidRPr="003C6E7C">
        <w:rPr>
          <w:rFonts w:ascii="Times New Roman" w:hAnsi="Times New Roman" w:cs="Times New Roman"/>
          <w:szCs w:val="24"/>
          <w:lang w:val="es-CO"/>
        </w:rPr>
        <w:t xml:space="preserve">Gestión de Ingresos, siempre y cuando </w:t>
      </w:r>
      <w:r>
        <w:rPr>
          <w:rFonts w:ascii="Times New Roman" w:hAnsi="Times New Roman" w:cs="Times New Roman"/>
          <w:szCs w:val="24"/>
          <w:lang w:val="es-CO"/>
        </w:rPr>
        <w:t xml:space="preserve">se presente el estudio descrito </w:t>
      </w:r>
      <w:r w:rsidRPr="003C6E7C">
        <w:rPr>
          <w:rFonts w:ascii="Times New Roman" w:hAnsi="Times New Roman" w:cs="Times New Roman"/>
          <w:szCs w:val="24"/>
          <w:lang w:val="es-CO"/>
        </w:rPr>
        <w:t>en el presente artículo o aquellos r</w:t>
      </w:r>
      <w:r>
        <w:rPr>
          <w:rFonts w:ascii="Times New Roman" w:hAnsi="Times New Roman" w:cs="Times New Roman"/>
          <w:szCs w:val="24"/>
          <w:lang w:val="es-CO"/>
        </w:rPr>
        <w:t xml:space="preserve">elacionados con las actividades </w:t>
      </w:r>
      <w:r w:rsidRPr="003C6E7C">
        <w:rPr>
          <w:rFonts w:ascii="Times New Roman" w:hAnsi="Times New Roman" w:cs="Times New Roman"/>
          <w:szCs w:val="24"/>
          <w:lang w:val="es-CO"/>
        </w:rPr>
        <w:t>económicas definidas para el c</w:t>
      </w:r>
      <w:r>
        <w:rPr>
          <w:rFonts w:ascii="Times New Roman" w:hAnsi="Times New Roman" w:cs="Times New Roman"/>
          <w:szCs w:val="24"/>
          <w:lang w:val="es-CO"/>
        </w:rPr>
        <w:t xml:space="preserve">ontrol por el Comité Técnico de </w:t>
      </w:r>
      <w:r w:rsidRPr="003C6E7C">
        <w:rPr>
          <w:rFonts w:ascii="Times New Roman" w:hAnsi="Times New Roman" w:cs="Times New Roman"/>
          <w:szCs w:val="24"/>
          <w:lang w:val="es-CO"/>
        </w:rPr>
        <w:t xml:space="preserve">Programas de la Unidad Administrativa </w:t>
      </w:r>
      <w:r>
        <w:rPr>
          <w:rFonts w:ascii="Times New Roman" w:hAnsi="Times New Roman" w:cs="Times New Roman"/>
          <w:szCs w:val="24"/>
          <w:lang w:val="es-CO"/>
        </w:rPr>
        <w:t xml:space="preserve">Especial Dirección de Impuestos </w:t>
      </w:r>
      <w:r w:rsidRPr="003C6E7C">
        <w:rPr>
          <w:rFonts w:ascii="Times New Roman" w:hAnsi="Times New Roman" w:cs="Times New Roman"/>
          <w:szCs w:val="24"/>
          <w:lang w:val="es-CO"/>
        </w:rPr>
        <w:t>y Aduanas Nacionales (DIAN), de confor</w:t>
      </w:r>
      <w:r>
        <w:rPr>
          <w:rFonts w:ascii="Times New Roman" w:hAnsi="Times New Roman" w:cs="Times New Roman"/>
          <w:szCs w:val="24"/>
          <w:lang w:val="es-CO"/>
        </w:rPr>
        <w:t xml:space="preserve">midad con lo establecido por el </w:t>
      </w:r>
      <w:r w:rsidRPr="003C6E7C">
        <w:rPr>
          <w:rFonts w:ascii="Times New Roman" w:hAnsi="Times New Roman" w:cs="Times New Roman"/>
          <w:szCs w:val="24"/>
          <w:lang w:val="es-CO"/>
        </w:rPr>
        <w:t>artículo 562 del Estatuto Tributario.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 xml:space="preserve">Artículo 5°. Causales de retiro de la </w:t>
      </w:r>
      <w:r w:rsidRPr="003C6E7C">
        <w:rPr>
          <w:rFonts w:ascii="Times New Roman" w:hAnsi="Times New Roman" w:cs="Times New Roman"/>
          <w:b/>
          <w:szCs w:val="24"/>
          <w:lang w:val="es-CO"/>
        </w:rPr>
        <w:t>calificación</w:t>
      </w:r>
      <w:r>
        <w:rPr>
          <w:rFonts w:ascii="Times New Roman" w:hAnsi="Times New Roman" w:cs="Times New Roman"/>
          <w:szCs w:val="24"/>
          <w:lang w:val="es-CO"/>
        </w:rPr>
        <w:t xml:space="preserve">. Son causales para </w:t>
      </w:r>
      <w:r w:rsidRPr="003C6E7C">
        <w:rPr>
          <w:rFonts w:ascii="Times New Roman" w:hAnsi="Times New Roman" w:cs="Times New Roman"/>
          <w:szCs w:val="24"/>
          <w:lang w:val="es-CO"/>
        </w:rPr>
        <w:t>retirar la calificación de Gran Contribuyente las siguientes:</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lastRenderedPageBreak/>
        <w:t>1. Encontrarse el gran contribuyen</w:t>
      </w:r>
      <w:r>
        <w:rPr>
          <w:rFonts w:ascii="Times New Roman" w:hAnsi="Times New Roman" w:cs="Times New Roman"/>
          <w:szCs w:val="24"/>
          <w:lang w:val="es-CO"/>
        </w:rPr>
        <w:t xml:space="preserve">te, en proceso de liquidación o </w:t>
      </w:r>
      <w:r w:rsidRPr="003C6E7C">
        <w:rPr>
          <w:rFonts w:ascii="Times New Roman" w:hAnsi="Times New Roman" w:cs="Times New Roman"/>
          <w:szCs w:val="24"/>
          <w:lang w:val="es-CO"/>
        </w:rPr>
        <w:t>finalizada la misma, en cumplimie</w:t>
      </w:r>
      <w:r>
        <w:rPr>
          <w:rFonts w:ascii="Times New Roman" w:hAnsi="Times New Roman" w:cs="Times New Roman"/>
          <w:szCs w:val="24"/>
          <w:lang w:val="es-CO"/>
        </w:rPr>
        <w:t xml:space="preserve">nto del concordato, del acuerdo </w:t>
      </w:r>
      <w:r w:rsidRPr="003C6E7C">
        <w:rPr>
          <w:rFonts w:ascii="Times New Roman" w:hAnsi="Times New Roman" w:cs="Times New Roman"/>
          <w:szCs w:val="24"/>
          <w:lang w:val="es-CO"/>
        </w:rPr>
        <w:t>de reestructuración o de reorganización, o en trámite de un</w:t>
      </w:r>
      <w:r>
        <w:rPr>
          <w:rFonts w:ascii="Times New Roman" w:hAnsi="Times New Roman" w:cs="Times New Roman"/>
          <w:szCs w:val="24"/>
          <w:lang w:val="es-CO"/>
        </w:rPr>
        <w:t xml:space="preserve"> </w:t>
      </w:r>
      <w:r w:rsidRPr="003C6E7C">
        <w:rPr>
          <w:rFonts w:ascii="Times New Roman" w:hAnsi="Times New Roman" w:cs="Times New Roman"/>
          <w:szCs w:val="24"/>
          <w:lang w:val="es-CO"/>
        </w:rPr>
        <w:t>acuerdo de reorganización.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2. Que el contribuyente, decl</w:t>
      </w:r>
      <w:r>
        <w:rPr>
          <w:rFonts w:ascii="Times New Roman" w:hAnsi="Times New Roman" w:cs="Times New Roman"/>
          <w:szCs w:val="24"/>
          <w:lang w:val="es-CO"/>
        </w:rPr>
        <w:t xml:space="preserve">arante, responsable o agente de </w:t>
      </w:r>
      <w:r w:rsidRPr="003C6E7C">
        <w:rPr>
          <w:rFonts w:ascii="Times New Roman" w:hAnsi="Times New Roman" w:cs="Times New Roman"/>
          <w:szCs w:val="24"/>
          <w:lang w:val="es-CO"/>
        </w:rPr>
        <w:t>retención calificado como gran c</w:t>
      </w:r>
      <w:r>
        <w:rPr>
          <w:rFonts w:ascii="Times New Roman" w:hAnsi="Times New Roman" w:cs="Times New Roman"/>
          <w:szCs w:val="24"/>
          <w:lang w:val="es-CO"/>
        </w:rPr>
        <w:t xml:space="preserve">ontribuyente se encuentre omiso </w:t>
      </w:r>
      <w:r w:rsidRPr="003C6E7C">
        <w:rPr>
          <w:rFonts w:ascii="Times New Roman" w:hAnsi="Times New Roman" w:cs="Times New Roman"/>
          <w:szCs w:val="24"/>
          <w:lang w:val="es-CO"/>
        </w:rPr>
        <w:t>en la presentación de sus declaraciones tributarias o tenga</w:t>
      </w: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declaraciones de retención en la fuente</w:t>
      </w:r>
      <w:r>
        <w:rPr>
          <w:rFonts w:ascii="Times New Roman" w:hAnsi="Times New Roman" w:cs="Times New Roman"/>
          <w:szCs w:val="24"/>
          <w:lang w:val="es-CO"/>
        </w:rPr>
        <w:t xml:space="preserve"> ineficaces, dentro de los </w:t>
      </w:r>
      <w:r w:rsidRPr="003C6E7C">
        <w:rPr>
          <w:rFonts w:ascii="Times New Roman" w:hAnsi="Times New Roman" w:cs="Times New Roman"/>
          <w:szCs w:val="24"/>
          <w:lang w:val="es-CO"/>
        </w:rPr>
        <w:t>dos (2) años anteriores a la realización del estudio.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3. Que el contribuyente, decl</w:t>
      </w:r>
      <w:r>
        <w:rPr>
          <w:rFonts w:ascii="Times New Roman" w:hAnsi="Times New Roman" w:cs="Times New Roman"/>
          <w:szCs w:val="24"/>
          <w:lang w:val="es-CO"/>
        </w:rPr>
        <w:t xml:space="preserve">arante, responsable o agente de </w:t>
      </w:r>
      <w:r w:rsidRPr="003C6E7C">
        <w:rPr>
          <w:rFonts w:ascii="Times New Roman" w:hAnsi="Times New Roman" w:cs="Times New Roman"/>
          <w:szCs w:val="24"/>
          <w:lang w:val="es-CO"/>
        </w:rPr>
        <w:t>retención calificado como gran c</w:t>
      </w:r>
      <w:r>
        <w:rPr>
          <w:rFonts w:ascii="Times New Roman" w:hAnsi="Times New Roman" w:cs="Times New Roman"/>
          <w:szCs w:val="24"/>
          <w:lang w:val="es-CO"/>
        </w:rPr>
        <w:t xml:space="preserve">ontribuyente tenga obligaciones </w:t>
      </w:r>
      <w:r w:rsidRPr="003C6E7C">
        <w:rPr>
          <w:rFonts w:ascii="Times New Roman" w:hAnsi="Times New Roman" w:cs="Times New Roman"/>
          <w:szCs w:val="24"/>
          <w:lang w:val="es-CO"/>
        </w:rPr>
        <w:t>en mora por conceptos tributarios, aduaneros o cambiarios,</w:t>
      </w: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superior a seis (6) meses a la fecha de realización del estudio.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4. Haber sido sancionado durant</w:t>
      </w:r>
      <w:r>
        <w:rPr>
          <w:rFonts w:ascii="Times New Roman" w:hAnsi="Times New Roman" w:cs="Times New Roman"/>
          <w:szCs w:val="24"/>
          <w:lang w:val="es-CO"/>
        </w:rPr>
        <w:t xml:space="preserve">e el año anterior a la fecha de </w:t>
      </w:r>
      <w:r w:rsidRPr="003C6E7C">
        <w:rPr>
          <w:rFonts w:ascii="Times New Roman" w:hAnsi="Times New Roman" w:cs="Times New Roman"/>
          <w:szCs w:val="24"/>
          <w:lang w:val="es-CO"/>
        </w:rPr>
        <w:t>realización del estudio, por i</w:t>
      </w:r>
      <w:r>
        <w:rPr>
          <w:rFonts w:ascii="Times New Roman" w:hAnsi="Times New Roman" w:cs="Times New Roman"/>
          <w:szCs w:val="24"/>
          <w:lang w:val="es-CO"/>
        </w:rPr>
        <w:t xml:space="preserve">ncumplimiento de los deberes de </w:t>
      </w:r>
      <w:r w:rsidRPr="003C6E7C">
        <w:rPr>
          <w:rFonts w:ascii="Times New Roman" w:hAnsi="Times New Roman" w:cs="Times New Roman"/>
          <w:szCs w:val="24"/>
          <w:lang w:val="es-CO"/>
        </w:rPr>
        <w:t xml:space="preserve">facturar e informar o por hechos </w:t>
      </w:r>
      <w:r>
        <w:rPr>
          <w:rFonts w:ascii="Times New Roman" w:hAnsi="Times New Roman" w:cs="Times New Roman"/>
          <w:szCs w:val="24"/>
          <w:lang w:val="es-CO"/>
        </w:rPr>
        <w:t xml:space="preserve">irregulares en la contabilidad, </w:t>
      </w:r>
      <w:r w:rsidRPr="003C6E7C">
        <w:rPr>
          <w:rFonts w:ascii="Times New Roman" w:hAnsi="Times New Roman" w:cs="Times New Roman"/>
          <w:szCs w:val="24"/>
          <w:lang w:val="es-CO"/>
        </w:rPr>
        <w:t>mediante acto administrativo debidamente ejecutoriado.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5. Fallecimiento del Contribuyente, persona natural.</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6. Que el contribuyente, decl</w:t>
      </w:r>
      <w:r>
        <w:rPr>
          <w:rFonts w:ascii="Times New Roman" w:hAnsi="Times New Roman" w:cs="Times New Roman"/>
          <w:szCs w:val="24"/>
          <w:lang w:val="es-CO"/>
        </w:rPr>
        <w:t xml:space="preserve">arante, responsable o agente de </w:t>
      </w:r>
      <w:r w:rsidRPr="003C6E7C">
        <w:rPr>
          <w:rFonts w:ascii="Times New Roman" w:hAnsi="Times New Roman" w:cs="Times New Roman"/>
          <w:szCs w:val="24"/>
          <w:lang w:val="es-CO"/>
        </w:rPr>
        <w:t>retención calificado com</w:t>
      </w:r>
      <w:r>
        <w:rPr>
          <w:rFonts w:ascii="Times New Roman" w:hAnsi="Times New Roman" w:cs="Times New Roman"/>
          <w:szCs w:val="24"/>
          <w:lang w:val="es-CO"/>
        </w:rPr>
        <w:t xml:space="preserve">o gran contribuyente en caso de </w:t>
      </w:r>
      <w:r w:rsidRPr="003C6E7C">
        <w:rPr>
          <w:rFonts w:ascii="Times New Roman" w:hAnsi="Times New Roman" w:cs="Times New Roman"/>
          <w:szCs w:val="24"/>
          <w:lang w:val="es-CO"/>
        </w:rPr>
        <w:t>fusionarse, haya sido absorbido.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7. Que el contribuyente, decl</w:t>
      </w:r>
      <w:r>
        <w:rPr>
          <w:rFonts w:ascii="Times New Roman" w:hAnsi="Times New Roman" w:cs="Times New Roman"/>
          <w:szCs w:val="24"/>
          <w:lang w:val="es-CO"/>
        </w:rPr>
        <w:t xml:space="preserve">arante, responsable o agente de </w:t>
      </w:r>
      <w:r w:rsidRPr="003C6E7C">
        <w:rPr>
          <w:rFonts w:ascii="Times New Roman" w:hAnsi="Times New Roman" w:cs="Times New Roman"/>
          <w:szCs w:val="24"/>
          <w:lang w:val="es-CO"/>
        </w:rPr>
        <w:t>retención calificado como gran c</w:t>
      </w:r>
      <w:r>
        <w:rPr>
          <w:rFonts w:ascii="Times New Roman" w:hAnsi="Times New Roman" w:cs="Times New Roman"/>
          <w:szCs w:val="24"/>
          <w:lang w:val="es-CO"/>
        </w:rPr>
        <w:t xml:space="preserve">ontribuyente se haya escindido, </w:t>
      </w:r>
      <w:r w:rsidRPr="003C6E7C">
        <w:rPr>
          <w:rFonts w:ascii="Times New Roman" w:hAnsi="Times New Roman" w:cs="Times New Roman"/>
          <w:szCs w:val="24"/>
          <w:lang w:val="es-CO"/>
        </w:rPr>
        <w:t>cuando la escisión implique disolución.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8. Que el contribuyente persona j</w:t>
      </w:r>
      <w:r>
        <w:rPr>
          <w:rFonts w:ascii="Times New Roman" w:hAnsi="Times New Roman" w:cs="Times New Roman"/>
          <w:szCs w:val="24"/>
          <w:lang w:val="es-CO"/>
        </w:rPr>
        <w:t xml:space="preserve">urídica se encuentre incurso en </w:t>
      </w:r>
      <w:r w:rsidRPr="003C6E7C">
        <w:rPr>
          <w:rFonts w:ascii="Times New Roman" w:hAnsi="Times New Roman" w:cs="Times New Roman"/>
          <w:szCs w:val="24"/>
          <w:lang w:val="es-CO"/>
        </w:rPr>
        <w:t>proceso de extinción de dominio.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Las causales aquí establecidas serán o</w:t>
      </w:r>
      <w:r>
        <w:rPr>
          <w:rFonts w:ascii="Times New Roman" w:hAnsi="Times New Roman" w:cs="Times New Roman"/>
          <w:szCs w:val="24"/>
          <w:lang w:val="es-CO"/>
        </w:rPr>
        <w:t xml:space="preserve">bjeto de verificación de manera </w:t>
      </w:r>
      <w:r w:rsidRPr="003C6E7C">
        <w:rPr>
          <w:rFonts w:ascii="Times New Roman" w:hAnsi="Times New Roman" w:cs="Times New Roman"/>
          <w:szCs w:val="24"/>
          <w:lang w:val="es-CO"/>
        </w:rPr>
        <w:t>permanente, por parte de la Subdi</w:t>
      </w:r>
      <w:r>
        <w:rPr>
          <w:rFonts w:ascii="Times New Roman" w:hAnsi="Times New Roman" w:cs="Times New Roman"/>
          <w:szCs w:val="24"/>
          <w:lang w:val="es-CO"/>
        </w:rPr>
        <w:t xml:space="preserve">rección de Gestión de Recaudo y </w:t>
      </w:r>
      <w:r w:rsidRPr="003C6E7C">
        <w:rPr>
          <w:rFonts w:ascii="Times New Roman" w:hAnsi="Times New Roman" w:cs="Times New Roman"/>
          <w:szCs w:val="24"/>
          <w:lang w:val="es-CO"/>
        </w:rPr>
        <w:t>Cobranzas de la Dirección de Gestión de Ingresos.</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El Director General de la Unidad Administrativa Especial Dirección de</w:t>
      </w:r>
      <w:r>
        <w:rPr>
          <w:rFonts w:ascii="Times New Roman" w:hAnsi="Times New Roman" w:cs="Times New Roman"/>
          <w:szCs w:val="24"/>
          <w:lang w:val="es-CO"/>
        </w:rPr>
        <w:t xml:space="preserve"> </w:t>
      </w:r>
      <w:r w:rsidRPr="003C6E7C">
        <w:rPr>
          <w:rFonts w:ascii="Times New Roman" w:hAnsi="Times New Roman" w:cs="Times New Roman"/>
          <w:szCs w:val="24"/>
          <w:lang w:val="es-CO"/>
        </w:rPr>
        <w:t>Impuestos y Aduanas Nacionales (DIAN</w:t>
      </w:r>
      <w:r>
        <w:rPr>
          <w:rFonts w:ascii="Times New Roman" w:hAnsi="Times New Roman" w:cs="Times New Roman"/>
          <w:szCs w:val="24"/>
          <w:lang w:val="es-CO"/>
        </w:rPr>
        <w:t xml:space="preserve">) o su delegado, con fundamento </w:t>
      </w:r>
      <w:r w:rsidRPr="003C6E7C">
        <w:rPr>
          <w:rFonts w:ascii="Times New Roman" w:hAnsi="Times New Roman" w:cs="Times New Roman"/>
          <w:szCs w:val="24"/>
          <w:lang w:val="es-CO"/>
        </w:rPr>
        <w:t>en el informe que le presente la Dirección de Gestión de Ingreso</w:t>
      </w:r>
      <w:r>
        <w:rPr>
          <w:rFonts w:ascii="Times New Roman" w:hAnsi="Times New Roman" w:cs="Times New Roman"/>
          <w:szCs w:val="24"/>
          <w:lang w:val="es-CO"/>
        </w:rPr>
        <w:t xml:space="preserve">s, </w:t>
      </w:r>
      <w:r w:rsidRPr="003C6E7C">
        <w:rPr>
          <w:rFonts w:ascii="Times New Roman" w:hAnsi="Times New Roman" w:cs="Times New Roman"/>
          <w:szCs w:val="24"/>
          <w:lang w:val="es-CO"/>
        </w:rPr>
        <w:t>proferirá las resoluciones a que haya lug</w:t>
      </w:r>
      <w:r>
        <w:rPr>
          <w:rFonts w:ascii="Times New Roman" w:hAnsi="Times New Roman" w:cs="Times New Roman"/>
          <w:szCs w:val="24"/>
          <w:lang w:val="es-CO"/>
        </w:rPr>
        <w:t xml:space="preserve">ar retirando la calidad de Gran </w:t>
      </w:r>
      <w:r w:rsidRPr="003C6E7C">
        <w:rPr>
          <w:rFonts w:ascii="Times New Roman" w:hAnsi="Times New Roman" w:cs="Times New Roman"/>
          <w:szCs w:val="24"/>
          <w:lang w:val="es-CO"/>
        </w:rPr>
        <w:t>Contribuyente, actuación contra la cua</w:t>
      </w:r>
      <w:r>
        <w:rPr>
          <w:rFonts w:ascii="Times New Roman" w:hAnsi="Times New Roman" w:cs="Times New Roman"/>
          <w:szCs w:val="24"/>
          <w:lang w:val="es-CO"/>
        </w:rPr>
        <w:t xml:space="preserve">l procede únicamente recurso de </w:t>
      </w:r>
      <w:r w:rsidRPr="003C6E7C">
        <w:rPr>
          <w:rFonts w:ascii="Times New Roman" w:hAnsi="Times New Roman" w:cs="Times New Roman"/>
          <w:szCs w:val="24"/>
          <w:lang w:val="es-CO"/>
        </w:rPr>
        <w:t>reposición.</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6°. Publicación</w:t>
      </w:r>
      <w:r w:rsidRPr="003C6E7C">
        <w:rPr>
          <w:rFonts w:ascii="Times New Roman" w:hAnsi="Times New Roman" w:cs="Times New Roman"/>
          <w:szCs w:val="24"/>
          <w:lang w:val="es-CO"/>
        </w:rPr>
        <w:t>. Publicar la pre</w:t>
      </w:r>
      <w:r>
        <w:rPr>
          <w:rFonts w:ascii="Times New Roman" w:hAnsi="Times New Roman" w:cs="Times New Roman"/>
          <w:szCs w:val="24"/>
          <w:lang w:val="es-CO"/>
        </w:rPr>
        <w:t xml:space="preserve">sente resolución de conformidad </w:t>
      </w:r>
      <w:r w:rsidRPr="003C6E7C">
        <w:rPr>
          <w:rFonts w:ascii="Times New Roman" w:hAnsi="Times New Roman" w:cs="Times New Roman"/>
          <w:szCs w:val="24"/>
          <w:lang w:val="es-CO"/>
        </w:rPr>
        <w:t>con el artículo 65 del Código Adm</w:t>
      </w:r>
      <w:r>
        <w:rPr>
          <w:rFonts w:ascii="Times New Roman" w:hAnsi="Times New Roman" w:cs="Times New Roman"/>
          <w:szCs w:val="24"/>
          <w:lang w:val="es-CO"/>
        </w:rPr>
        <w:t xml:space="preserve">inistrativo y de lo Contencioso </w:t>
      </w:r>
      <w:r w:rsidRPr="003C6E7C">
        <w:rPr>
          <w:rFonts w:ascii="Times New Roman" w:hAnsi="Times New Roman" w:cs="Times New Roman"/>
          <w:szCs w:val="24"/>
          <w:lang w:val="es-CO"/>
        </w:rPr>
        <w:t>Administrativo.</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b/>
          <w:szCs w:val="24"/>
          <w:lang w:val="es-CO"/>
        </w:rPr>
        <w:t>Artículo 7°. Vigencia y derogatorias</w:t>
      </w:r>
      <w:r>
        <w:rPr>
          <w:rFonts w:ascii="Times New Roman" w:hAnsi="Times New Roman" w:cs="Times New Roman"/>
          <w:szCs w:val="24"/>
          <w:lang w:val="es-CO"/>
        </w:rPr>
        <w:t xml:space="preserve">. La presente resolución tendrá </w:t>
      </w:r>
      <w:r w:rsidRPr="003C6E7C">
        <w:rPr>
          <w:rFonts w:ascii="Times New Roman" w:hAnsi="Times New Roman" w:cs="Times New Roman"/>
          <w:szCs w:val="24"/>
          <w:lang w:val="es-CO"/>
        </w:rPr>
        <w:t xml:space="preserve">vigencia a partir de su publicación y </w:t>
      </w:r>
      <w:r>
        <w:rPr>
          <w:rFonts w:ascii="Times New Roman" w:hAnsi="Times New Roman" w:cs="Times New Roman"/>
          <w:szCs w:val="24"/>
          <w:lang w:val="es-CO"/>
        </w:rPr>
        <w:t>deroga las Resoluciones números</w:t>
      </w:r>
      <w:r w:rsidRPr="003C6E7C">
        <w:rPr>
          <w:rFonts w:ascii="Times New Roman" w:hAnsi="Times New Roman" w:cs="Times New Roman"/>
          <w:szCs w:val="24"/>
          <w:lang w:val="es-CO"/>
        </w:rPr>
        <w:t>0027 de enero 23 de 2014, 0059 de febrero 20 de 2014 y</w:t>
      </w:r>
      <w:r>
        <w:rPr>
          <w:rFonts w:ascii="Times New Roman" w:hAnsi="Times New Roman" w:cs="Times New Roman"/>
          <w:szCs w:val="24"/>
          <w:lang w:val="es-CO"/>
        </w:rPr>
        <w:t xml:space="preserve"> 0254 de </w:t>
      </w:r>
      <w:r w:rsidRPr="003C6E7C">
        <w:rPr>
          <w:rFonts w:ascii="Times New Roman" w:hAnsi="Times New Roman" w:cs="Times New Roman"/>
          <w:szCs w:val="24"/>
          <w:lang w:val="es-CO"/>
        </w:rPr>
        <w:t>diciembre 11 de 2014.</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Publíquese y cúmplase.</w:t>
      </w:r>
    </w:p>
    <w:p w:rsidR="003C6E7C" w:rsidRPr="003C6E7C" w:rsidRDefault="003C6E7C" w:rsidP="003C6E7C">
      <w:pPr>
        <w:spacing w:after="0" w:line="240" w:lineRule="auto"/>
        <w:jc w:val="both"/>
        <w:rPr>
          <w:rFonts w:ascii="Times New Roman" w:hAnsi="Times New Roman" w:cs="Times New Roman"/>
          <w:szCs w:val="24"/>
          <w:lang w:val="es-CO"/>
        </w:rPr>
      </w:pP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Dada en Bogotá, D. C., a 10 de octubre de 2018.</w:t>
      </w: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lastRenderedPageBreak/>
        <w:t>El Director General,</w:t>
      </w:r>
    </w:p>
    <w:p w:rsidR="003C6E7C" w:rsidRPr="003C6E7C" w:rsidRDefault="003C6E7C" w:rsidP="003C6E7C">
      <w:pPr>
        <w:spacing w:after="0" w:line="240" w:lineRule="auto"/>
        <w:jc w:val="both"/>
        <w:rPr>
          <w:rFonts w:ascii="Times New Roman" w:hAnsi="Times New Roman" w:cs="Times New Roman"/>
          <w:szCs w:val="24"/>
          <w:lang w:val="es-CO"/>
        </w:rPr>
      </w:pPr>
      <w:r w:rsidRPr="003C6E7C">
        <w:rPr>
          <w:rFonts w:ascii="Times New Roman" w:hAnsi="Times New Roman" w:cs="Times New Roman"/>
          <w:szCs w:val="24"/>
          <w:lang w:val="es-CO"/>
        </w:rPr>
        <w:t>José Andrés Romero Tarazona.</w:t>
      </w:r>
    </w:p>
    <w:p w:rsidR="003C6E7C" w:rsidRPr="003C6E7C" w:rsidRDefault="003C6E7C" w:rsidP="003C6E7C">
      <w:pPr>
        <w:spacing w:after="0" w:line="240" w:lineRule="auto"/>
        <w:jc w:val="both"/>
        <w:rPr>
          <w:rFonts w:ascii="Times New Roman" w:hAnsi="Times New Roman" w:cs="Times New Roman"/>
          <w:szCs w:val="24"/>
        </w:rPr>
      </w:pPr>
      <w:r w:rsidRPr="003C6E7C">
        <w:rPr>
          <w:rFonts w:ascii="Times New Roman" w:hAnsi="Times New Roman" w:cs="Times New Roman"/>
          <w:szCs w:val="24"/>
        </w:rPr>
        <w:t>(C. F.).</w:t>
      </w:r>
    </w:p>
    <w:sectPr w:rsidR="003C6E7C" w:rsidRPr="003C6E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C"/>
    <w:rsid w:val="003C6E7C"/>
    <w:rsid w:val="00513CCB"/>
    <w:rsid w:val="00F4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6284"/>
  <w15:chartTrackingRefBased/>
  <w15:docId w15:val="{CDF2CA9A-E87C-47E5-A80C-EFE41FF3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1911</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2018-10-21T20:14:00Z</dcterms:created>
  <dcterms:modified xsi:type="dcterms:W3CDTF">2018-10-21T20:25:00Z</dcterms:modified>
</cp:coreProperties>
</file>